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285" w:rsidRPr="00AB4486" w:rsidRDefault="000C7285" w:rsidP="000C7285">
      <w:pPr>
        <w:rPr>
          <w:rFonts w:ascii="Times New Roman" w:hAnsi="Times New Roman" w:cs="Times New Roman"/>
          <w:b/>
          <w:sz w:val="28"/>
          <w:szCs w:val="28"/>
        </w:rPr>
      </w:pPr>
      <w:r w:rsidRPr="00AB4486">
        <w:rPr>
          <w:rFonts w:ascii="Times New Roman" w:hAnsi="Times New Roman" w:cs="Times New Roman"/>
          <w:b/>
          <w:sz w:val="28"/>
          <w:szCs w:val="28"/>
        </w:rPr>
        <w:t xml:space="preserve">Информация по организации  дистанционного обучения   по   </w:t>
      </w:r>
      <w:r>
        <w:rPr>
          <w:rFonts w:ascii="Times New Roman" w:hAnsi="Times New Roman" w:cs="Times New Roman"/>
          <w:b/>
          <w:sz w:val="28"/>
          <w:szCs w:val="28"/>
        </w:rPr>
        <w:t xml:space="preserve">русскому языку   9 </w:t>
      </w:r>
      <w:r w:rsidRPr="00AB4486">
        <w:rPr>
          <w:rFonts w:ascii="Times New Roman" w:hAnsi="Times New Roman" w:cs="Times New Roman"/>
          <w:b/>
          <w:sz w:val="28"/>
          <w:szCs w:val="28"/>
        </w:rPr>
        <w:t xml:space="preserve"> класс</w:t>
      </w:r>
    </w:p>
    <w:tbl>
      <w:tblPr>
        <w:tblStyle w:val="a3"/>
        <w:tblW w:w="0" w:type="auto"/>
        <w:tblLook w:val="04A0" w:firstRow="1" w:lastRow="0" w:firstColumn="1" w:lastColumn="0" w:noHBand="0" w:noVBand="1"/>
      </w:tblPr>
      <w:tblGrid>
        <w:gridCol w:w="1668"/>
        <w:gridCol w:w="2693"/>
        <w:gridCol w:w="1843"/>
        <w:gridCol w:w="2976"/>
        <w:gridCol w:w="5606"/>
      </w:tblGrid>
      <w:tr w:rsidR="000C7285" w:rsidRPr="00AB4486" w:rsidTr="003C4A14">
        <w:trPr>
          <w:trHeight w:val="480"/>
        </w:trPr>
        <w:tc>
          <w:tcPr>
            <w:tcW w:w="1668" w:type="dxa"/>
            <w:vMerge w:val="restart"/>
            <w:tcBorders>
              <w:top w:val="single" w:sz="4" w:space="0" w:color="auto"/>
              <w:left w:val="single" w:sz="4" w:space="0" w:color="auto"/>
              <w:bottom w:val="single" w:sz="4" w:space="0" w:color="auto"/>
              <w:right w:val="single" w:sz="4" w:space="0" w:color="auto"/>
            </w:tcBorders>
            <w:hideMark/>
          </w:tcPr>
          <w:p w:rsidR="000C7285" w:rsidRPr="00AB4486" w:rsidRDefault="000C7285" w:rsidP="003C4A14">
            <w:pPr>
              <w:jc w:val="center"/>
              <w:rPr>
                <w:rFonts w:ascii="Times New Roman" w:hAnsi="Times New Roman" w:cs="Times New Roman"/>
                <w:b/>
                <w:sz w:val="28"/>
                <w:szCs w:val="28"/>
              </w:rPr>
            </w:pPr>
            <w:r w:rsidRPr="00AB4486">
              <w:rPr>
                <w:rFonts w:ascii="Times New Roman" w:hAnsi="Times New Roman" w:cs="Times New Roman"/>
                <w:b/>
                <w:sz w:val="28"/>
                <w:szCs w:val="28"/>
              </w:rPr>
              <w:t xml:space="preserve"> Дата </w:t>
            </w:r>
          </w:p>
        </w:tc>
        <w:tc>
          <w:tcPr>
            <w:tcW w:w="2693" w:type="dxa"/>
            <w:vMerge w:val="restart"/>
            <w:tcBorders>
              <w:top w:val="single" w:sz="4" w:space="0" w:color="auto"/>
              <w:left w:val="single" w:sz="4" w:space="0" w:color="auto"/>
              <w:bottom w:val="single" w:sz="4" w:space="0" w:color="auto"/>
              <w:right w:val="single" w:sz="4" w:space="0" w:color="auto"/>
            </w:tcBorders>
            <w:hideMark/>
          </w:tcPr>
          <w:p w:rsidR="000C7285" w:rsidRPr="00AB4486" w:rsidRDefault="000C7285" w:rsidP="003C4A14">
            <w:pPr>
              <w:jc w:val="center"/>
              <w:rPr>
                <w:rFonts w:ascii="Times New Roman" w:hAnsi="Times New Roman" w:cs="Times New Roman"/>
                <w:b/>
                <w:sz w:val="28"/>
                <w:szCs w:val="28"/>
              </w:rPr>
            </w:pPr>
            <w:r w:rsidRPr="00AB4486">
              <w:rPr>
                <w:rFonts w:ascii="Times New Roman" w:hAnsi="Times New Roman" w:cs="Times New Roman"/>
                <w:b/>
                <w:sz w:val="28"/>
                <w:szCs w:val="28"/>
              </w:rPr>
              <w:t xml:space="preserve">Тема </w:t>
            </w:r>
          </w:p>
        </w:tc>
        <w:tc>
          <w:tcPr>
            <w:tcW w:w="4819" w:type="dxa"/>
            <w:gridSpan w:val="2"/>
            <w:tcBorders>
              <w:top w:val="single" w:sz="4" w:space="0" w:color="auto"/>
              <w:left w:val="single" w:sz="4" w:space="0" w:color="auto"/>
              <w:bottom w:val="single" w:sz="4" w:space="0" w:color="auto"/>
              <w:right w:val="single" w:sz="4" w:space="0" w:color="auto"/>
            </w:tcBorders>
          </w:tcPr>
          <w:p w:rsidR="000C7285" w:rsidRPr="00AB4486" w:rsidRDefault="000C7285" w:rsidP="003C4A14">
            <w:pPr>
              <w:jc w:val="center"/>
              <w:rPr>
                <w:rFonts w:ascii="Times New Roman" w:hAnsi="Times New Roman" w:cs="Times New Roman"/>
                <w:b/>
                <w:sz w:val="28"/>
                <w:szCs w:val="28"/>
              </w:rPr>
            </w:pPr>
            <w:r w:rsidRPr="00AB4486">
              <w:rPr>
                <w:rFonts w:ascii="Times New Roman" w:hAnsi="Times New Roman" w:cs="Times New Roman"/>
                <w:b/>
                <w:sz w:val="28"/>
                <w:szCs w:val="28"/>
              </w:rPr>
              <w:t>Работа по учебнику</w:t>
            </w:r>
          </w:p>
          <w:p w:rsidR="000C7285" w:rsidRPr="00AB4486" w:rsidRDefault="000C7285" w:rsidP="003C4A14">
            <w:pPr>
              <w:jc w:val="center"/>
              <w:rPr>
                <w:rFonts w:ascii="Times New Roman" w:hAnsi="Times New Roman" w:cs="Times New Roman"/>
                <w:b/>
                <w:sz w:val="28"/>
                <w:szCs w:val="28"/>
              </w:rPr>
            </w:pPr>
          </w:p>
        </w:tc>
        <w:tc>
          <w:tcPr>
            <w:tcW w:w="5606" w:type="dxa"/>
            <w:vMerge w:val="restart"/>
            <w:tcBorders>
              <w:top w:val="single" w:sz="4" w:space="0" w:color="auto"/>
              <w:left w:val="single" w:sz="4" w:space="0" w:color="auto"/>
              <w:bottom w:val="single" w:sz="4" w:space="0" w:color="auto"/>
              <w:right w:val="single" w:sz="4" w:space="0" w:color="auto"/>
            </w:tcBorders>
            <w:hideMark/>
          </w:tcPr>
          <w:p w:rsidR="000C7285" w:rsidRPr="00AB4486" w:rsidRDefault="000C7285" w:rsidP="003C4A14">
            <w:pPr>
              <w:jc w:val="center"/>
              <w:rPr>
                <w:rFonts w:ascii="Times New Roman" w:hAnsi="Times New Roman" w:cs="Times New Roman"/>
                <w:b/>
                <w:sz w:val="28"/>
                <w:szCs w:val="28"/>
              </w:rPr>
            </w:pPr>
            <w:r w:rsidRPr="00AB4486">
              <w:rPr>
                <w:rFonts w:ascii="Times New Roman" w:hAnsi="Times New Roman" w:cs="Times New Roman"/>
                <w:b/>
                <w:sz w:val="28"/>
                <w:szCs w:val="28"/>
              </w:rPr>
              <w:t>Форма отчета</w:t>
            </w:r>
          </w:p>
          <w:p w:rsidR="000C7285" w:rsidRPr="00AB4486" w:rsidRDefault="000C7285" w:rsidP="003C4A14">
            <w:pPr>
              <w:jc w:val="center"/>
              <w:rPr>
                <w:rFonts w:ascii="Times New Roman" w:hAnsi="Times New Roman" w:cs="Times New Roman"/>
                <w:sz w:val="28"/>
                <w:szCs w:val="28"/>
              </w:rPr>
            </w:pPr>
            <w:r w:rsidRPr="00AB4486">
              <w:rPr>
                <w:rFonts w:ascii="Times New Roman" w:hAnsi="Times New Roman" w:cs="Times New Roman"/>
                <w:sz w:val="28"/>
                <w:szCs w:val="28"/>
              </w:rPr>
              <w:t>(Обратная связь)</w:t>
            </w:r>
          </w:p>
        </w:tc>
      </w:tr>
      <w:tr w:rsidR="000C7285" w:rsidTr="003C4A14">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7285" w:rsidRDefault="000C7285" w:rsidP="003C4A14">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7285" w:rsidRDefault="000C7285" w:rsidP="003C4A14">
            <w:pPr>
              <w:rPr>
                <w:b/>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0C7285" w:rsidRPr="00AB4486" w:rsidRDefault="000C7285" w:rsidP="003C4A14">
            <w:pPr>
              <w:jc w:val="center"/>
              <w:rPr>
                <w:rFonts w:ascii="Times New Roman" w:hAnsi="Times New Roman" w:cs="Times New Roman"/>
                <w:b/>
                <w:sz w:val="24"/>
                <w:szCs w:val="24"/>
              </w:rPr>
            </w:pPr>
            <w:r w:rsidRPr="00AB4486">
              <w:rPr>
                <w:rFonts w:ascii="Times New Roman" w:hAnsi="Times New Roman" w:cs="Times New Roman"/>
                <w:b/>
                <w:sz w:val="24"/>
                <w:szCs w:val="24"/>
              </w:rPr>
              <w:t>Страницы или параграф</w:t>
            </w:r>
          </w:p>
        </w:tc>
        <w:tc>
          <w:tcPr>
            <w:tcW w:w="2976" w:type="dxa"/>
            <w:tcBorders>
              <w:top w:val="single" w:sz="4" w:space="0" w:color="auto"/>
              <w:left w:val="single" w:sz="4" w:space="0" w:color="auto"/>
              <w:bottom w:val="single" w:sz="4" w:space="0" w:color="auto"/>
              <w:right w:val="single" w:sz="4" w:space="0" w:color="auto"/>
            </w:tcBorders>
            <w:hideMark/>
          </w:tcPr>
          <w:p w:rsidR="000C7285" w:rsidRPr="00AB4486" w:rsidRDefault="000C7285" w:rsidP="003C4A14">
            <w:pPr>
              <w:jc w:val="center"/>
              <w:rPr>
                <w:rFonts w:ascii="Times New Roman" w:hAnsi="Times New Roman" w:cs="Times New Roman"/>
                <w:b/>
                <w:sz w:val="24"/>
                <w:szCs w:val="24"/>
              </w:rPr>
            </w:pPr>
            <w:r w:rsidRPr="00AB4486">
              <w:rPr>
                <w:rFonts w:ascii="Times New Roman" w:hAnsi="Times New Roman" w:cs="Times New Roman"/>
                <w:b/>
                <w:sz w:val="24"/>
                <w:szCs w:val="24"/>
              </w:rPr>
              <w:t>Задания для закрепления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7285" w:rsidRDefault="000C7285" w:rsidP="003C4A14">
            <w:pPr>
              <w:rPr>
                <w:sz w:val="28"/>
                <w:szCs w:val="28"/>
              </w:rPr>
            </w:pPr>
          </w:p>
        </w:tc>
      </w:tr>
      <w:tr w:rsidR="000C7285" w:rsidTr="003C4A14">
        <w:tc>
          <w:tcPr>
            <w:tcW w:w="1668" w:type="dxa"/>
            <w:tcBorders>
              <w:top w:val="single" w:sz="4" w:space="0" w:color="auto"/>
              <w:left w:val="single" w:sz="4" w:space="0" w:color="auto"/>
              <w:bottom w:val="single" w:sz="4" w:space="0" w:color="auto"/>
              <w:right w:val="single" w:sz="4" w:space="0" w:color="auto"/>
            </w:tcBorders>
            <w:hideMark/>
          </w:tcPr>
          <w:p w:rsidR="000C7285" w:rsidRDefault="009E3491" w:rsidP="009E3491">
            <w:pPr>
              <w:rPr>
                <w:rFonts w:ascii="Times New Roman" w:hAnsi="Times New Roman" w:cs="Times New Roman"/>
                <w:b/>
                <w:sz w:val="24"/>
                <w:szCs w:val="24"/>
              </w:rPr>
            </w:pPr>
            <w:r>
              <w:rPr>
                <w:rFonts w:ascii="Times New Roman" w:hAnsi="Times New Roman" w:cs="Times New Roman"/>
                <w:b/>
                <w:sz w:val="24"/>
                <w:szCs w:val="24"/>
              </w:rPr>
              <w:t>14 мая</w:t>
            </w:r>
          </w:p>
        </w:tc>
        <w:tc>
          <w:tcPr>
            <w:tcW w:w="2693" w:type="dxa"/>
            <w:tcBorders>
              <w:top w:val="single" w:sz="4" w:space="0" w:color="auto"/>
              <w:left w:val="single" w:sz="4" w:space="0" w:color="auto"/>
              <w:bottom w:val="single" w:sz="4" w:space="0" w:color="auto"/>
              <w:right w:val="single" w:sz="4" w:space="0" w:color="auto"/>
            </w:tcBorders>
          </w:tcPr>
          <w:p w:rsidR="005C384E" w:rsidRPr="005C384E" w:rsidRDefault="009E3491" w:rsidP="00676C23">
            <w:pPr>
              <w:rPr>
                <w:sz w:val="28"/>
                <w:szCs w:val="28"/>
              </w:rPr>
            </w:pPr>
            <w:r>
              <w:rPr>
                <w:sz w:val="28"/>
                <w:szCs w:val="28"/>
              </w:rPr>
              <w:t>повторение</w:t>
            </w:r>
            <w:r>
              <w:rPr>
                <w:sz w:val="20"/>
                <w:szCs w:val="20"/>
              </w:rPr>
              <w:t xml:space="preserve"> </w:t>
            </w:r>
            <w:r w:rsidRPr="009E3491">
              <w:rPr>
                <w:sz w:val="28"/>
                <w:szCs w:val="28"/>
              </w:rPr>
              <w:t>Повторение  орфографии, изученной в 5-9 классах</w:t>
            </w:r>
            <w:r>
              <w:rPr>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0C7285" w:rsidRDefault="000C7285" w:rsidP="003C4A14">
            <w:pPr>
              <w:spacing w:line="240" w:lineRule="atLeast"/>
              <w:rPr>
                <w:rFonts w:ascii="Times New Roman" w:eastAsia="Calibri" w:hAnsi="Times New Roman" w:cs="Times New Roman"/>
              </w:rPr>
            </w:pPr>
          </w:p>
          <w:p w:rsidR="000C7285" w:rsidRDefault="000C7285" w:rsidP="003C4A14">
            <w:pPr>
              <w:spacing w:line="240" w:lineRule="atLeast"/>
              <w:rPr>
                <w:rFonts w:ascii="Times New Roman" w:eastAsia="Calibri" w:hAnsi="Times New Roman" w:cs="Times New Roman"/>
              </w:rPr>
            </w:pPr>
          </w:p>
          <w:p w:rsidR="000C7285" w:rsidRDefault="000C7285" w:rsidP="003C4A14">
            <w:pPr>
              <w:jc w:val="center"/>
              <w:rPr>
                <w:b/>
                <w:sz w:val="28"/>
                <w:szCs w:val="28"/>
              </w:rPr>
            </w:pPr>
          </w:p>
        </w:tc>
        <w:tc>
          <w:tcPr>
            <w:tcW w:w="2976" w:type="dxa"/>
            <w:tcBorders>
              <w:top w:val="single" w:sz="4" w:space="0" w:color="auto"/>
              <w:left w:val="single" w:sz="4" w:space="0" w:color="auto"/>
              <w:bottom w:val="single" w:sz="4" w:space="0" w:color="auto"/>
              <w:right w:val="single" w:sz="4" w:space="0" w:color="auto"/>
            </w:tcBorders>
          </w:tcPr>
          <w:p w:rsidR="000C7285" w:rsidRPr="009E3491" w:rsidRDefault="009E3491" w:rsidP="009E3491">
            <w:pPr>
              <w:spacing w:line="240" w:lineRule="atLeast"/>
              <w:rPr>
                <w:rFonts w:ascii="Times New Roman" w:eastAsia="Calibri" w:hAnsi="Times New Roman" w:cs="Times New Roman"/>
              </w:rPr>
            </w:pPr>
            <w:r>
              <w:rPr>
                <w:rFonts w:ascii="Times New Roman" w:eastAsia="Calibri" w:hAnsi="Times New Roman" w:cs="Times New Roman"/>
              </w:rPr>
              <w:t>Словарный диктант . вставь пропущенную букву и объясни, запиши название орфограммы</w:t>
            </w:r>
          </w:p>
        </w:tc>
        <w:tc>
          <w:tcPr>
            <w:tcW w:w="5606" w:type="dxa"/>
            <w:tcBorders>
              <w:top w:val="single" w:sz="4" w:space="0" w:color="auto"/>
              <w:left w:val="single" w:sz="4" w:space="0" w:color="auto"/>
              <w:bottom w:val="single" w:sz="4" w:space="0" w:color="auto"/>
              <w:right w:val="single" w:sz="4" w:space="0" w:color="auto"/>
            </w:tcBorders>
          </w:tcPr>
          <w:p w:rsidR="000C7285" w:rsidRPr="006900E8" w:rsidRDefault="000C7285" w:rsidP="003C4A14">
            <w:pPr>
              <w:rPr>
                <w:rFonts w:ascii="Times New Roman" w:hAnsi="Times New Roman" w:cs="Times New Roman"/>
                <w:sz w:val="24"/>
                <w:szCs w:val="24"/>
              </w:rPr>
            </w:pPr>
            <w:r>
              <w:rPr>
                <w:rFonts w:ascii="Times New Roman" w:hAnsi="Times New Roman" w:cs="Times New Roman"/>
                <w:sz w:val="24"/>
                <w:szCs w:val="24"/>
              </w:rPr>
              <w:t xml:space="preserve">Отправить </w:t>
            </w:r>
            <w:r w:rsidRPr="00AC6B1B">
              <w:rPr>
                <w:rFonts w:ascii="Times New Roman" w:hAnsi="Times New Roman" w:cs="Times New Roman"/>
                <w:sz w:val="24"/>
                <w:szCs w:val="24"/>
              </w:rPr>
              <w:t>выполненное задание  на электронную почту   -</w:t>
            </w:r>
            <w:r>
              <w:rPr>
                <w:rFonts w:ascii="Times New Roman" w:hAnsi="Times New Roman" w:cs="Times New Roman"/>
                <w:sz w:val="24"/>
                <w:szCs w:val="24"/>
              </w:rPr>
              <w:t xml:space="preserve">  </w:t>
            </w:r>
            <w:r>
              <w:rPr>
                <w:rFonts w:ascii="Times New Roman" w:hAnsi="Times New Roman" w:cs="Times New Roman"/>
                <w:b/>
                <w:sz w:val="24"/>
                <w:szCs w:val="24"/>
                <w:lang w:val="en-US"/>
              </w:rPr>
              <w:t>mihailova</w:t>
            </w:r>
            <w:r w:rsidRPr="000C7285">
              <w:rPr>
                <w:rFonts w:ascii="Times New Roman" w:hAnsi="Times New Roman" w:cs="Times New Roman"/>
                <w:b/>
                <w:sz w:val="24"/>
                <w:szCs w:val="24"/>
              </w:rPr>
              <w:t>60</w:t>
            </w:r>
            <w:r>
              <w:rPr>
                <w:rFonts w:ascii="Times New Roman" w:hAnsi="Times New Roman" w:cs="Times New Roman"/>
                <w:b/>
                <w:sz w:val="24"/>
                <w:szCs w:val="24"/>
                <w:lang w:val="en-US"/>
              </w:rPr>
              <w:t>mihailova</w:t>
            </w:r>
            <w:r w:rsidRPr="000C7285">
              <w:rPr>
                <w:rFonts w:ascii="Times New Roman" w:hAnsi="Times New Roman" w:cs="Times New Roman"/>
                <w:b/>
                <w:sz w:val="24"/>
                <w:szCs w:val="24"/>
              </w:rPr>
              <w:t>@</w:t>
            </w:r>
            <w:r>
              <w:rPr>
                <w:rFonts w:ascii="Times New Roman" w:hAnsi="Times New Roman" w:cs="Times New Roman"/>
                <w:b/>
                <w:sz w:val="24"/>
                <w:szCs w:val="24"/>
                <w:lang w:val="en-US"/>
              </w:rPr>
              <w:t>yandex</w:t>
            </w:r>
            <w:r w:rsidRPr="000C7285">
              <w:rPr>
                <w:rFonts w:ascii="Times New Roman" w:hAnsi="Times New Roman" w:cs="Times New Roman"/>
                <w:b/>
                <w:sz w:val="24"/>
                <w:szCs w:val="24"/>
              </w:rPr>
              <w:t>.</w:t>
            </w:r>
            <w:r>
              <w:rPr>
                <w:rFonts w:ascii="Times New Roman" w:hAnsi="Times New Roman" w:cs="Times New Roman"/>
                <w:b/>
                <w:sz w:val="24"/>
                <w:szCs w:val="24"/>
                <w:lang w:val="en-US"/>
              </w:rPr>
              <w:t>ru</w:t>
            </w:r>
            <w:r>
              <w:rPr>
                <w:rFonts w:ascii="Times New Roman" w:hAnsi="Times New Roman" w:cs="Times New Roman"/>
                <w:sz w:val="24"/>
                <w:szCs w:val="24"/>
              </w:rPr>
              <w:t xml:space="preserve"> </w:t>
            </w:r>
          </w:p>
          <w:p w:rsidR="000C7285" w:rsidRDefault="000C7285" w:rsidP="003C4A14">
            <w:pPr>
              <w:rPr>
                <w:b/>
                <w:color w:val="000000" w:themeColor="text1"/>
                <w:sz w:val="28"/>
                <w:szCs w:val="28"/>
              </w:rPr>
            </w:pPr>
            <w:r w:rsidRPr="00AC6B1B">
              <w:rPr>
                <w:rFonts w:ascii="Times New Roman" w:hAnsi="Times New Roman" w:cs="Times New Roman"/>
                <w:color w:val="FF0000"/>
                <w:sz w:val="24"/>
                <w:szCs w:val="24"/>
              </w:rPr>
              <w:t xml:space="preserve">или </w:t>
            </w:r>
            <w:r w:rsidRPr="00AC6B1B">
              <w:rPr>
                <w:rFonts w:ascii="Times New Roman" w:hAnsi="Times New Roman" w:cs="Times New Roman"/>
                <w:sz w:val="24"/>
                <w:szCs w:val="24"/>
              </w:rPr>
              <w:t xml:space="preserve">копия </w:t>
            </w:r>
            <w:r>
              <w:rPr>
                <w:rFonts w:ascii="Times New Roman" w:hAnsi="Times New Roman" w:cs="Times New Roman"/>
                <w:sz w:val="24"/>
                <w:szCs w:val="24"/>
              </w:rPr>
              <w:t xml:space="preserve">выполненного задания на номер в </w:t>
            </w:r>
            <w:r>
              <w:rPr>
                <w:rFonts w:ascii="Times New Roman" w:hAnsi="Times New Roman" w:cs="Times New Roman"/>
                <w:b/>
                <w:color w:val="FF0000"/>
                <w:sz w:val="24"/>
                <w:szCs w:val="24"/>
                <w:lang w:val="en-US"/>
              </w:rPr>
              <w:t>WhatsApp</w:t>
            </w:r>
            <w:r>
              <w:rPr>
                <w:rFonts w:ascii="Times New Roman" w:hAnsi="Times New Roman" w:cs="Times New Roman"/>
                <w:b/>
                <w:color w:val="FF0000"/>
                <w:sz w:val="24"/>
                <w:szCs w:val="24"/>
              </w:rPr>
              <w:t>:</w:t>
            </w:r>
            <w:r>
              <w:rPr>
                <w:rFonts w:ascii="Times New Roman" w:hAnsi="Times New Roman" w:cs="Times New Roman"/>
                <w:sz w:val="24"/>
                <w:szCs w:val="24"/>
              </w:rPr>
              <w:t xml:space="preserve"> </w:t>
            </w:r>
            <w:r>
              <w:rPr>
                <w:b/>
                <w:color w:val="FF0000"/>
                <w:sz w:val="20"/>
                <w:szCs w:val="20"/>
              </w:rPr>
              <w:t>89</w:t>
            </w:r>
            <w:r w:rsidRPr="000C7285">
              <w:rPr>
                <w:b/>
                <w:color w:val="FF0000"/>
                <w:sz w:val="20"/>
                <w:szCs w:val="20"/>
              </w:rPr>
              <w:t>2</w:t>
            </w:r>
            <w:r>
              <w:rPr>
                <w:b/>
                <w:color w:val="FF0000"/>
                <w:sz w:val="20"/>
                <w:szCs w:val="20"/>
              </w:rPr>
              <w:t>9</w:t>
            </w:r>
            <w:r w:rsidRPr="000C7285">
              <w:rPr>
                <w:b/>
                <w:color w:val="FF0000"/>
                <w:sz w:val="20"/>
                <w:szCs w:val="20"/>
              </w:rPr>
              <w:t>8149680</w:t>
            </w:r>
            <w:r>
              <w:rPr>
                <w:b/>
                <w:color w:val="FF0000"/>
                <w:sz w:val="20"/>
                <w:szCs w:val="20"/>
              </w:rPr>
              <w:t xml:space="preserve"> </w:t>
            </w:r>
          </w:p>
        </w:tc>
      </w:tr>
      <w:tr w:rsidR="000C7285" w:rsidTr="003C4A14">
        <w:tc>
          <w:tcPr>
            <w:tcW w:w="1668" w:type="dxa"/>
            <w:tcBorders>
              <w:top w:val="single" w:sz="4" w:space="0" w:color="auto"/>
              <w:left w:val="single" w:sz="4" w:space="0" w:color="auto"/>
              <w:bottom w:val="single" w:sz="4" w:space="0" w:color="auto"/>
              <w:right w:val="single" w:sz="4" w:space="0" w:color="auto"/>
            </w:tcBorders>
            <w:hideMark/>
          </w:tcPr>
          <w:p w:rsidR="000C7285" w:rsidRDefault="009E3491" w:rsidP="009E3491">
            <w:pPr>
              <w:rPr>
                <w:rFonts w:ascii="Times New Roman" w:hAnsi="Times New Roman" w:cs="Times New Roman"/>
                <w:b/>
                <w:sz w:val="24"/>
                <w:szCs w:val="24"/>
              </w:rPr>
            </w:pPr>
            <w:r>
              <w:rPr>
                <w:rFonts w:ascii="Times New Roman" w:hAnsi="Times New Roman" w:cs="Times New Roman"/>
                <w:b/>
                <w:sz w:val="24"/>
                <w:szCs w:val="24"/>
              </w:rPr>
              <w:t>15 мая</w:t>
            </w:r>
          </w:p>
        </w:tc>
        <w:tc>
          <w:tcPr>
            <w:tcW w:w="2693" w:type="dxa"/>
            <w:tcBorders>
              <w:top w:val="single" w:sz="4" w:space="0" w:color="auto"/>
              <w:left w:val="single" w:sz="4" w:space="0" w:color="auto"/>
              <w:bottom w:val="single" w:sz="4" w:space="0" w:color="auto"/>
              <w:right w:val="single" w:sz="4" w:space="0" w:color="auto"/>
            </w:tcBorders>
          </w:tcPr>
          <w:p w:rsidR="000C7285" w:rsidRPr="009E3491" w:rsidRDefault="009E3491" w:rsidP="00676C23">
            <w:pPr>
              <w:rPr>
                <w:b/>
                <w:sz w:val="28"/>
                <w:szCs w:val="28"/>
              </w:rPr>
            </w:pPr>
            <w:r w:rsidRPr="009E3491">
              <w:rPr>
                <w:sz w:val="28"/>
                <w:szCs w:val="28"/>
              </w:rPr>
              <w:t>Повторение  пунктуации, изученной в 5-9 классах</w:t>
            </w:r>
          </w:p>
        </w:tc>
        <w:tc>
          <w:tcPr>
            <w:tcW w:w="1843" w:type="dxa"/>
            <w:tcBorders>
              <w:top w:val="single" w:sz="4" w:space="0" w:color="auto"/>
              <w:left w:val="single" w:sz="4" w:space="0" w:color="auto"/>
              <w:bottom w:val="single" w:sz="4" w:space="0" w:color="auto"/>
              <w:right w:val="single" w:sz="4" w:space="0" w:color="auto"/>
            </w:tcBorders>
          </w:tcPr>
          <w:p w:rsidR="000C7285" w:rsidRDefault="000C7285" w:rsidP="003C4A14">
            <w:pPr>
              <w:spacing w:line="240" w:lineRule="atLeast"/>
              <w:rPr>
                <w:rFonts w:ascii="Times New Roman" w:eastAsia="Calibri" w:hAnsi="Times New Roman" w:cs="Times New Roman"/>
              </w:rPr>
            </w:pPr>
          </w:p>
          <w:p w:rsidR="000C7285" w:rsidRDefault="000C7285" w:rsidP="009E3491">
            <w:pPr>
              <w:spacing w:line="240" w:lineRule="atLeast"/>
              <w:rPr>
                <w:b/>
                <w:sz w:val="28"/>
                <w:szCs w:val="28"/>
              </w:rPr>
            </w:pPr>
          </w:p>
        </w:tc>
        <w:tc>
          <w:tcPr>
            <w:tcW w:w="2976" w:type="dxa"/>
            <w:tcBorders>
              <w:top w:val="single" w:sz="4" w:space="0" w:color="auto"/>
              <w:left w:val="single" w:sz="4" w:space="0" w:color="auto"/>
              <w:bottom w:val="single" w:sz="4" w:space="0" w:color="auto"/>
              <w:right w:val="single" w:sz="4" w:space="0" w:color="auto"/>
            </w:tcBorders>
          </w:tcPr>
          <w:p w:rsidR="00676C23" w:rsidRDefault="009E3491" w:rsidP="00676C23">
            <w:pPr>
              <w:spacing w:line="240" w:lineRule="atLeast"/>
              <w:rPr>
                <w:rFonts w:ascii="Times New Roman" w:eastAsia="Calibri" w:hAnsi="Times New Roman" w:cs="Times New Roman"/>
              </w:rPr>
            </w:pPr>
            <w:r>
              <w:rPr>
                <w:rFonts w:ascii="Times New Roman" w:eastAsia="Calibri" w:hAnsi="Times New Roman" w:cs="Times New Roman"/>
              </w:rPr>
              <w:t>Поставь знаки препинания и объясни письменно.</w:t>
            </w:r>
          </w:p>
          <w:p w:rsidR="000C7285" w:rsidRPr="004223F0" w:rsidRDefault="00676C23" w:rsidP="003C4A14">
            <w:pPr>
              <w:jc w:val="center"/>
              <w:rPr>
                <w:rFonts w:ascii="Times New Roman" w:hAnsi="Times New Roman" w:cs="Times New Roman"/>
                <w:b/>
                <w:sz w:val="24"/>
                <w:szCs w:val="24"/>
              </w:rPr>
            </w:pPr>
            <w:r>
              <w:rPr>
                <w:rFonts w:ascii="Times New Roman" w:eastAsia="Calibri" w:hAnsi="Times New Roman" w:cs="Times New Roman"/>
              </w:rPr>
              <w:t xml:space="preserve"> </w:t>
            </w:r>
          </w:p>
        </w:tc>
        <w:tc>
          <w:tcPr>
            <w:tcW w:w="5606" w:type="dxa"/>
            <w:tcBorders>
              <w:top w:val="single" w:sz="4" w:space="0" w:color="auto"/>
              <w:left w:val="single" w:sz="4" w:space="0" w:color="auto"/>
              <w:bottom w:val="single" w:sz="4" w:space="0" w:color="auto"/>
              <w:right w:val="single" w:sz="4" w:space="0" w:color="auto"/>
            </w:tcBorders>
          </w:tcPr>
          <w:p w:rsidR="000C7285" w:rsidRPr="006900E8" w:rsidRDefault="000C7285" w:rsidP="003C4A14">
            <w:pPr>
              <w:rPr>
                <w:rFonts w:ascii="Times New Roman" w:hAnsi="Times New Roman" w:cs="Times New Roman"/>
                <w:sz w:val="24"/>
                <w:szCs w:val="24"/>
              </w:rPr>
            </w:pPr>
            <w:r>
              <w:rPr>
                <w:rFonts w:ascii="Times New Roman" w:hAnsi="Times New Roman" w:cs="Times New Roman"/>
                <w:sz w:val="24"/>
                <w:szCs w:val="24"/>
              </w:rPr>
              <w:t xml:space="preserve">Отправить </w:t>
            </w:r>
            <w:r w:rsidRPr="00AC6B1B">
              <w:rPr>
                <w:rFonts w:ascii="Times New Roman" w:hAnsi="Times New Roman" w:cs="Times New Roman"/>
                <w:sz w:val="24"/>
                <w:szCs w:val="24"/>
              </w:rPr>
              <w:t>выполненное задание  на электронную почту   -</w:t>
            </w:r>
            <w:r>
              <w:rPr>
                <w:rFonts w:ascii="Times New Roman" w:hAnsi="Times New Roman" w:cs="Times New Roman"/>
                <w:sz w:val="24"/>
                <w:szCs w:val="24"/>
              </w:rPr>
              <w:t xml:space="preserve">  </w:t>
            </w:r>
            <w:r>
              <w:rPr>
                <w:rFonts w:ascii="Times New Roman" w:hAnsi="Times New Roman" w:cs="Times New Roman"/>
                <w:b/>
                <w:sz w:val="24"/>
                <w:szCs w:val="24"/>
                <w:lang w:val="en-US"/>
              </w:rPr>
              <w:t>mihailova</w:t>
            </w:r>
            <w:r w:rsidRPr="000C7285">
              <w:rPr>
                <w:rFonts w:ascii="Times New Roman" w:hAnsi="Times New Roman" w:cs="Times New Roman"/>
                <w:b/>
                <w:sz w:val="24"/>
                <w:szCs w:val="24"/>
              </w:rPr>
              <w:t>60</w:t>
            </w:r>
            <w:r>
              <w:rPr>
                <w:rFonts w:ascii="Times New Roman" w:hAnsi="Times New Roman" w:cs="Times New Roman"/>
                <w:b/>
                <w:sz w:val="24"/>
                <w:szCs w:val="24"/>
                <w:lang w:val="en-US"/>
              </w:rPr>
              <w:t>mihailova</w:t>
            </w:r>
            <w:r w:rsidRPr="000C7285">
              <w:rPr>
                <w:rFonts w:ascii="Times New Roman" w:hAnsi="Times New Roman" w:cs="Times New Roman"/>
                <w:b/>
                <w:sz w:val="24"/>
                <w:szCs w:val="24"/>
              </w:rPr>
              <w:t>@</w:t>
            </w:r>
            <w:r>
              <w:rPr>
                <w:rFonts w:ascii="Times New Roman" w:hAnsi="Times New Roman" w:cs="Times New Roman"/>
                <w:b/>
                <w:sz w:val="24"/>
                <w:szCs w:val="24"/>
                <w:lang w:val="en-US"/>
              </w:rPr>
              <w:t>yandex</w:t>
            </w:r>
            <w:r w:rsidRPr="000C7285">
              <w:rPr>
                <w:rFonts w:ascii="Times New Roman" w:hAnsi="Times New Roman" w:cs="Times New Roman"/>
                <w:b/>
                <w:sz w:val="24"/>
                <w:szCs w:val="24"/>
              </w:rPr>
              <w:t>.</w:t>
            </w:r>
            <w:r>
              <w:rPr>
                <w:rFonts w:ascii="Times New Roman" w:hAnsi="Times New Roman" w:cs="Times New Roman"/>
                <w:b/>
                <w:sz w:val="24"/>
                <w:szCs w:val="24"/>
                <w:lang w:val="en-US"/>
              </w:rPr>
              <w:t>ru</w:t>
            </w:r>
          </w:p>
          <w:p w:rsidR="000C7285" w:rsidRDefault="000C7285" w:rsidP="003C4A14">
            <w:pPr>
              <w:jc w:val="center"/>
              <w:rPr>
                <w:b/>
                <w:sz w:val="28"/>
                <w:szCs w:val="28"/>
              </w:rPr>
            </w:pPr>
            <w:r w:rsidRPr="00AC6B1B">
              <w:rPr>
                <w:rFonts w:ascii="Times New Roman" w:hAnsi="Times New Roman" w:cs="Times New Roman"/>
                <w:color w:val="FF0000"/>
                <w:sz w:val="24"/>
                <w:szCs w:val="24"/>
              </w:rPr>
              <w:t xml:space="preserve">или </w:t>
            </w:r>
            <w:r w:rsidRPr="00AC6B1B">
              <w:rPr>
                <w:rFonts w:ascii="Times New Roman" w:hAnsi="Times New Roman" w:cs="Times New Roman"/>
                <w:sz w:val="24"/>
                <w:szCs w:val="24"/>
              </w:rPr>
              <w:t xml:space="preserve">копия </w:t>
            </w:r>
            <w:r>
              <w:rPr>
                <w:rFonts w:ascii="Times New Roman" w:hAnsi="Times New Roman" w:cs="Times New Roman"/>
                <w:sz w:val="24"/>
                <w:szCs w:val="24"/>
              </w:rPr>
              <w:t xml:space="preserve">выполненного задания на номер в </w:t>
            </w:r>
            <w:r>
              <w:rPr>
                <w:rFonts w:ascii="Times New Roman" w:hAnsi="Times New Roman" w:cs="Times New Roman"/>
                <w:b/>
                <w:color w:val="FF0000"/>
                <w:sz w:val="24"/>
                <w:szCs w:val="24"/>
                <w:lang w:val="en-US"/>
              </w:rPr>
              <w:t>WhatsApp</w:t>
            </w:r>
            <w:r w:rsidRPr="000C7285">
              <w:rPr>
                <w:rFonts w:ascii="Times New Roman" w:hAnsi="Times New Roman" w:cs="Times New Roman"/>
                <w:b/>
                <w:color w:val="FF0000"/>
                <w:sz w:val="20"/>
                <w:szCs w:val="20"/>
              </w:rPr>
              <w:t>89298149680</w:t>
            </w:r>
            <w:r>
              <w:rPr>
                <w:b/>
                <w:color w:val="FF0000"/>
                <w:sz w:val="20"/>
                <w:szCs w:val="20"/>
              </w:rPr>
              <w:t xml:space="preserve"> </w:t>
            </w:r>
          </w:p>
        </w:tc>
      </w:tr>
      <w:tr w:rsidR="000C7285" w:rsidTr="003C4A14">
        <w:tc>
          <w:tcPr>
            <w:tcW w:w="1668" w:type="dxa"/>
            <w:tcBorders>
              <w:top w:val="single" w:sz="4" w:space="0" w:color="auto"/>
              <w:left w:val="single" w:sz="4" w:space="0" w:color="auto"/>
              <w:bottom w:val="single" w:sz="4" w:space="0" w:color="auto"/>
              <w:right w:val="single" w:sz="4" w:space="0" w:color="auto"/>
            </w:tcBorders>
            <w:hideMark/>
          </w:tcPr>
          <w:p w:rsidR="000C7285" w:rsidRDefault="000C7285" w:rsidP="00676C23">
            <w:pPr>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rsidR="005C384E" w:rsidRPr="006002DC" w:rsidRDefault="005C384E" w:rsidP="005C384E">
            <w:pPr>
              <w:rPr>
                <w:b/>
                <w:sz w:val="28"/>
                <w:szCs w:val="28"/>
              </w:rPr>
            </w:pPr>
          </w:p>
        </w:tc>
        <w:tc>
          <w:tcPr>
            <w:tcW w:w="1843" w:type="dxa"/>
            <w:tcBorders>
              <w:top w:val="single" w:sz="4" w:space="0" w:color="auto"/>
              <w:left w:val="single" w:sz="4" w:space="0" w:color="auto"/>
              <w:bottom w:val="single" w:sz="4" w:space="0" w:color="auto"/>
              <w:right w:val="single" w:sz="4" w:space="0" w:color="auto"/>
            </w:tcBorders>
          </w:tcPr>
          <w:p w:rsidR="000C7285" w:rsidRDefault="000C7285" w:rsidP="003C4A14">
            <w:pPr>
              <w:spacing w:line="240" w:lineRule="atLeast"/>
              <w:rPr>
                <w:rFonts w:ascii="Times New Roman" w:eastAsia="Calibri" w:hAnsi="Times New Roman" w:cs="Times New Roman"/>
              </w:rPr>
            </w:pPr>
          </w:p>
          <w:p w:rsidR="000C7285" w:rsidRDefault="000C7285" w:rsidP="003C4A14">
            <w:pPr>
              <w:spacing w:line="240" w:lineRule="atLeast"/>
              <w:rPr>
                <w:rFonts w:ascii="Times New Roman" w:eastAsia="Calibri" w:hAnsi="Times New Roman" w:cs="Times New Roman"/>
              </w:rPr>
            </w:pPr>
          </w:p>
          <w:p w:rsidR="000C7285" w:rsidRDefault="000C7285" w:rsidP="003C4A14">
            <w:pPr>
              <w:jc w:val="center"/>
              <w:rPr>
                <w:b/>
                <w:sz w:val="28"/>
                <w:szCs w:val="28"/>
              </w:rPr>
            </w:pPr>
          </w:p>
        </w:tc>
        <w:tc>
          <w:tcPr>
            <w:tcW w:w="2976" w:type="dxa"/>
            <w:tcBorders>
              <w:top w:val="single" w:sz="4" w:space="0" w:color="auto"/>
              <w:left w:val="single" w:sz="4" w:space="0" w:color="auto"/>
              <w:bottom w:val="single" w:sz="4" w:space="0" w:color="auto"/>
              <w:right w:val="single" w:sz="4" w:space="0" w:color="auto"/>
            </w:tcBorders>
          </w:tcPr>
          <w:p w:rsidR="000C7285" w:rsidRDefault="000C7285" w:rsidP="003C4A14">
            <w:pPr>
              <w:spacing w:line="240" w:lineRule="atLeast"/>
              <w:rPr>
                <w:rFonts w:ascii="Times New Roman" w:eastAsia="Calibri" w:hAnsi="Times New Roman" w:cs="Times New Roman"/>
              </w:rPr>
            </w:pPr>
          </w:p>
          <w:p w:rsidR="000C7285" w:rsidRPr="004223F0" w:rsidRDefault="000C7285" w:rsidP="003C4A14">
            <w:pPr>
              <w:jc w:val="center"/>
              <w:rPr>
                <w:rFonts w:ascii="Times New Roman" w:hAnsi="Times New Roman" w:cs="Times New Roman"/>
                <w:b/>
                <w:sz w:val="24"/>
                <w:szCs w:val="24"/>
              </w:rPr>
            </w:pPr>
          </w:p>
        </w:tc>
        <w:tc>
          <w:tcPr>
            <w:tcW w:w="5606" w:type="dxa"/>
            <w:tcBorders>
              <w:top w:val="single" w:sz="4" w:space="0" w:color="auto"/>
              <w:left w:val="single" w:sz="4" w:space="0" w:color="auto"/>
              <w:bottom w:val="single" w:sz="4" w:space="0" w:color="auto"/>
              <w:right w:val="single" w:sz="4" w:space="0" w:color="auto"/>
            </w:tcBorders>
          </w:tcPr>
          <w:p w:rsidR="000C7285" w:rsidRDefault="000C7285" w:rsidP="003C4A14">
            <w:pPr>
              <w:jc w:val="center"/>
              <w:rPr>
                <w:b/>
                <w:sz w:val="28"/>
                <w:szCs w:val="28"/>
              </w:rPr>
            </w:pPr>
            <w:r>
              <w:rPr>
                <w:b/>
                <w:color w:val="FF0000"/>
                <w:sz w:val="20"/>
                <w:szCs w:val="20"/>
              </w:rPr>
              <w:t xml:space="preserve"> </w:t>
            </w:r>
          </w:p>
        </w:tc>
      </w:tr>
    </w:tbl>
    <w:p w:rsidR="000C7285" w:rsidRDefault="000C7285" w:rsidP="000C7285"/>
    <w:p w:rsidR="000C7285" w:rsidRDefault="000C7285" w:rsidP="000C7285"/>
    <w:p w:rsidR="00AA41F8" w:rsidRPr="00AA41F8" w:rsidRDefault="00FF5AC5" w:rsidP="00AA41F8">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Словарный диктант</w:t>
      </w:r>
      <w:r w:rsidR="00AA41F8" w:rsidRPr="00AA41F8">
        <w:rPr>
          <w:rFonts w:ascii="Times New Roman" w:eastAsia="Times New Roman" w:hAnsi="Times New Roman" w:cs="Times New Roman"/>
          <w:sz w:val="24"/>
          <w:szCs w:val="24"/>
          <w:lang w:eastAsia="ru-RU"/>
        </w:rPr>
        <w:t xml:space="preserve">  для  9 кл.</w:t>
      </w:r>
    </w:p>
    <w:p w:rsidR="00AA41F8" w:rsidRPr="00AA41F8" w:rsidRDefault="00AA41F8" w:rsidP="00AA41F8">
      <w:pPr>
        <w:spacing w:after="0" w:line="360" w:lineRule="auto"/>
        <w:jc w:val="center"/>
        <w:rPr>
          <w:rFonts w:ascii="Times New Roman" w:eastAsia="Times New Roman" w:hAnsi="Times New Roman" w:cs="Times New Roman"/>
          <w:sz w:val="24"/>
          <w:szCs w:val="24"/>
          <w:lang w:eastAsia="ru-RU"/>
        </w:rPr>
      </w:pPr>
    </w:p>
    <w:p w:rsidR="00AA41F8" w:rsidRPr="00AA41F8" w:rsidRDefault="00AA41F8" w:rsidP="00AA41F8">
      <w:pPr>
        <w:spacing w:after="0" w:line="360" w:lineRule="auto"/>
        <w:jc w:val="center"/>
        <w:rPr>
          <w:rFonts w:ascii="Times New Roman" w:eastAsia="Times New Roman" w:hAnsi="Times New Roman" w:cs="Times New Roman"/>
          <w:sz w:val="24"/>
          <w:szCs w:val="24"/>
          <w:lang w:eastAsia="ru-RU"/>
        </w:rPr>
      </w:pPr>
      <w:r w:rsidRPr="00AA41F8">
        <w:rPr>
          <w:rFonts w:ascii="Times New Roman" w:eastAsia="Times New Roman" w:hAnsi="Times New Roman" w:cs="Times New Roman"/>
          <w:sz w:val="24"/>
          <w:szCs w:val="24"/>
          <w:lang w:eastAsia="ru-RU"/>
        </w:rPr>
        <w:t>№ 1</w:t>
      </w:r>
    </w:p>
    <w:p w:rsidR="00AA41F8" w:rsidRDefault="00AA41F8" w:rsidP="00AA41F8">
      <w:pPr>
        <w:keepNext/>
        <w:spacing w:after="0" w:line="36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Бл…кнот, вост…ржествовать, гал…рея, гар…нтировать, г…стиница, д…виз, д…плом, д…сциплина, д…ст…примечательность, из…</w:t>
      </w:r>
      <w:r w:rsidRPr="00AA41F8">
        <w:rPr>
          <w:rFonts w:ascii="Times New Roman" w:eastAsia="Times New Roman" w:hAnsi="Times New Roman" w:cs="Times New Roman"/>
          <w:sz w:val="24"/>
          <w:szCs w:val="24"/>
          <w:lang w:eastAsia="ru-RU"/>
        </w:rPr>
        <w:t>бразит</w:t>
      </w:r>
      <w:r>
        <w:rPr>
          <w:rFonts w:ascii="Times New Roman" w:eastAsia="Times New Roman" w:hAnsi="Times New Roman" w:cs="Times New Roman"/>
          <w:sz w:val="24"/>
          <w:szCs w:val="24"/>
          <w:lang w:eastAsia="ru-RU"/>
        </w:rPr>
        <w:t>ельный, и…кусный, искус(сс)твенный, неприм(е (и)</w:t>
      </w:r>
      <w:r w:rsidRPr="00AA41F8">
        <w:rPr>
          <w:rFonts w:ascii="Times New Roman" w:eastAsia="Times New Roman" w:hAnsi="Times New Roman" w:cs="Times New Roman"/>
          <w:sz w:val="24"/>
          <w:szCs w:val="24"/>
          <w:lang w:eastAsia="ru-RU"/>
        </w:rPr>
        <w:t>римый,</w:t>
      </w:r>
      <w:r>
        <w:rPr>
          <w:rFonts w:ascii="Times New Roman" w:eastAsia="Times New Roman" w:hAnsi="Times New Roman" w:cs="Times New Roman"/>
          <w:sz w:val="24"/>
          <w:szCs w:val="24"/>
          <w:lang w:eastAsia="ru-RU"/>
        </w:rPr>
        <w:t xml:space="preserve"> (</w:t>
      </w:r>
      <w:r w:rsidRPr="00AA41F8">
        <w:rPr>
          <w:rFonts w:ascii="Times New Roman" w:eastAsia="Times New Roman" w:hAnsi="Times New Roman" w:cs="Times New Roman"/>
          <w:sz w:val="24"/>
          <w:szCs w:val="24"/>
          <w:lang w:eastAsia="ru-RU"/>
        </w:rPr>
        <w:t xml:space="preserve"> о</w:t>
      </w:r>
      <w:r>
        <w:rPr>
          <w:rFonts w:ascii="Times New Roman" w:eastAsia="Times New Roman" w:hAnsi="Times New Roman" w:cs="Times New Roman"/>
          <w:sz w:val="24"/>
          <w:szCs w:val="24"/>
          <w:lang w:eastAsia="ru-RU"/>
        </w:rPr>
        <w:t>) (а)баяние, об(о,а)няние, …бязанность, …фициальный, (а,о)</w:t>
      </w:r>
      <w:r w:rsidRPr="00AA41F8">
        <w:rPr>
          <w:rFonts w:ascii="Times New Roman" w:eastAsia="Times New Roman" w:hAnsi="Times New Roman" w:cs="Times New Roman"/>
          <w:sz w:val="24"/>
          <w:szCs w:val="24"/>
          <w:lang w:eastAsia="ru-RU"/>
        </w:rPr>
        <w:t xml:space="preserve">рганизация, </w:t>
      </w:r>
      <w:r>
        <w:rPr>
          <w:rFonts w:ascii="Times New Roman" w:eastAsia="Times New Roman" w:hAnsi="Times New Roman" w:cs="Times New Roman"/>
          <w:sz w:val="24"/>
          <w:szCs w:val="24"/>
          <w:lang w:eastAsia="ru-RU"/>
        </w:rPr>
        <w:t>(а-о)птимист, п(и,е)</w:t>
      </w:r>
      <w:r w:rsidRPr="00AA41F8">
        <w:rPr>
          <w:rFonts w:ascii="Times New Roman" w:eastAsia="Times New Roman" w:hAnsi="Times New Roman" w:cs="Times New Roman"/>
          <w:sz w:val="24"/>
          <w:szCs w:val="24"/>
          <w:lang w:eastAsia="ru-RU"/>
        </w:rPr>
        <w:t>ссимист, пр</w:t>
      </w:r>
      <w:r>
        <w:rPr>
          <w:rFonts w:ascii="Times New Roman" w:eastAsia="Times New Roman" w:hAnsi="Times New Roman" w:cs="Times New Roman"/>
          <w:sz w:val="24"/>
          <w:szCs w:val="24"/>
          <w:lang w:eastAsia="ru-RU"/>
        </w:rPr>
        <w:t>(о,а)</w:t>
      </w:r>
      <w:r w:rsidRPr="00AA41F8">
        <w:rPr>
          <w:rFonts w:ascii="Times New Roman" w:eastAsia="Times New Roman" w:hAnsi="Times New Roman" w:cs="Times New Roman"/>
          <w:sz w:val="24"/>
          <w:szCs w:val="24"/>
          <w:lang w:eastAsia="ru-RU"/>
        </w:rPr>
        <w:t>ект, пр</w:t>
      </w:r>
      <w:r>
        <w:rPr>
          <w:rFonts w:ascii="Times New Roman" w:eastAsia="Times New Roman" w:hAnsi="Times New Roman" w:cs="Times New Roman"/>
          <w:sz w:val="24"/>
          <w:szCs w:val="24"/>
          <w:lang w:eastAsia="ru-RU"/>
        </w:rPr>
        <w:t>(а,</w:t>
      </w:r>
      <w:r w:rsidRPr="00AA41F8">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w:t>
      </w:r>
      <w:r w:rsidRPr="00AA41F8">
        <w:rPr>
          <w:rFonts w:ascii="Times New Roman" w:eastAsia="Times New Roman" w:hAnsi="Times New Roman" w:cs="Times New Roman"/>
          <w:sz w:val="24"/>
          <w:szCs w:val="24"/>
          <w:lang w:eastAsia="ru-RU"/>
        </w:rPr>
        <w:t>блема, пр</w:t>
      </w:r>
      <w:r>
        <w:rPr>
          <w:rFonts w:ascii="Times New Roman" w:eastAsia="Times New Roman" w:hAnsi="Times New Roman" w:cs="Times New Roman"/>
          <w:sz w:val="24"/>
          <w:szCs w:val="24"/>
          <w:lang w:eastAsia="ru-RU"/>
        </w:rPr>
        <w:t>(а,</w:t>
      </w:r>
      <w:r w:rsidRPr="00AA41F8">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w:t>
      </w:r>
      <w:r w:rsidRPr="00AA41F8">
        <w:rPr>
          <w:rFonts w:ascii="Times New Roman" w:eastAsia="Times New Roman" w:hAnsi="Times New Roman" w:cs="Times New Roman"/>
          <w:sz w:val="24"/>
          <w:szCs w:val="24"/>
          <w:lang w:eastAsia="ru-RU"/>
        </w:rPr>
        <w:t>грессивный, пр</w:t>
      </w:r>
      <w:r>
        <w:rPr>
          <w:rFonts w:ascii="Times New Roman" w:eastAsia="Times New Roman" w:hAnsi="Times New Roman" w:cs="Times New Roman"/>
          <w:sz w:val="24"/>
          <w:szCs w:val="24"/>
          <w:lang w:eastAsia="ru-RU"/>
        </w:rPr>
        <w:t>(и,</w:t>
      </w:r>
      <w:r w:rsidRPr="00AA41F8">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w:t>
      </w:r>
      <w:r w:rsidRPr="00AA41F8">
        <w:rPr>
          <w:rFonts w:ascii="Times New Roman" w:eastAsia="Times New Roman" w:hAnsi="Times New Roman" w:cs="Times New Roman"/>
          <w:sz w:val="24"/>
          <w:szCs w:val="24"/>
          <w:lang w:eastAsia="ru-RU"/>
        </w:rPr>
        <w:t>зидиум, пр</w:t>
      </w:r>
      <w:r>
        <w:rPr>
          <w:rFonts w:ascii="Times New Roman" w:eastAsia="Times New Roman" w:hAnsi="Times New Roman" w:cs="Times New Roman"/>
          <w:sz w:val="24"/>
          <w:szCs w:val="24"/>
          <w:lang w:eastAsia="ru-RU"/>
        </w:rPr>
        <w:t>(</w:t>
      </w:r>
      <w:r w:rsidRPr="00AA41F8">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,и)</w:t>
      </w:r>
      <w:r w:rsidRPr="00AA41F8">
        <w:rPr>
          <w:rFonts w:ascii="Times New Roman" w:eastAsia="Times New Roman" w:hAnsi="Times New Roman" w:cs="Times New Roman"/>
          <w:sz w:val="24"/>
          <w:szCs w:val="24"/>
          <w:lang w:eastAsia="ru-RU"/>
        </w:rPr>
        <w:t>тендент, пр</w:t>
      </w:r>
      <w:r>
        <w:rPr>
          <w:rFonts w:ascii="Times New Roman" w:eastAsia="Times New Roman" w:hAnsi="Times New Roman" w:cs="Times New Roman"/>
          <w:sz w:val="24"/>
          <w:szCs w:val="24"/>
          <w:lang w:eastAsia="ru-RU"/>
        </w:rPr>
        <w:t>(и,</w:t>
      </w:r>
      <w:r w:rsidRPr="00AA41F8">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w:t>
      </w:r>
      <w:r w:rsidRPr="00AA41F8">
        <w:rPr>
          <w:rFonts w:ascii="Times New Roman" w:eastAsia="Times New Roman" w:hAnsi="Times New Roman" w:cs="Times New Roman"/>
          <w:sz w:val="24"/>
          <w:szCs w:val="24"/>
          <w:lang w:eastAsia="ru-RU"/>
        </w:rPr>
        <w:t xml:space="preserve">тензия, </w:t>
      </w:r>
      <w:r w:rsidRPr="00AA41F8">
        <w:rPr>
          <w:rFonts w:ascii="Times New Roman" w:eastAsia="Times New Roman" w:hAnsi="Times New Roman" w:cs="Times New Roman"/>
          <w:sz w:val="24"/>
          <w:szCs w:val="24"/>
          <w:lang w:eastAsia="ru-RU"/>
        </w:rPr>
        <w:lastRenderedPageBreak/>
        <w:t>пр</w:t>
      </w:r>
      <w:r>
        <w:rPr>
          <w:rFonts w:ascii="Times New Roman" w:eastAsia="Times New Roman" w:hAnsi="Times New Roman" w:cs="Times New Roman"/>
          <w:sz w:val="24"/>
          <w:szCs w:val="24"/>
          <w:lang w:eastAsia="ru-RU"/>
        </w:rPr>
        <w:t>(</w:t>
      </w:r>
      <w:r w:rsidRPr="00AA41F8">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,е)</w:t>
      </w:r>
      <w:r w:rsidRPr="00AA41F8">
        <w:rPr>
          <w:rFonts w:ascii="Times New Roman" w:eastAsia="Times New Roman" w:hAnsi="Times New Roman" w:cs="Times New Roman"/>
          <w:sz w:val="24"/>
          <w:szCs w:val="24"/>
          <w:lang w:eastAsia="ru-RU"/>
        </w:rPr>
        <w:t xml:space="preserve">оритет, репродукция, </w:t>
      </w:r>
      <w:r>
        <w:rPr>
          <w:rFonts w:ascii="Times New Roman" w:eastAsia="Times New Roman" w:hAnsi="Times New Roman" w:cs="Times New Roman"/>
          <w:sz w:val="24"/>
          <w:szCs w:val="24"/>
          <w:lang w:eastAsia="ru-RU"/>
        </w:rPr>
        <w:t>…</w:t>
      </w:r>
      <w:r w:rsidRPr="00AA41F8">
        <w:rPr>
          <w:rFonts w:ascii="Times New Roman" w:eastAsia="Times New Roman" w:hAnsi="Times New Roman" w:cs="Times New Roman"/>
          <w:sz w:val="24"/>
          <w:szCs w:val="24"/>
          <w:lang w:eastAsia="ru-RU"/>
        </w:rPr>
        <w:t xml:space="preserve"> Анте</w:t>
      </w:r>
      <w:r>
        <w:rPr>
          <w:rFonts w:ascii="Times New Roman" w:eastAsia="Times New Roman" w:hAnsi="Times New Roman" w:cs="Times New Roman"/>
          <w:sz w:val="24"/>
          <w:szCs w:val="24"/>
          <w:lang w:eastAsia="ru-RU"/>
        </w:rPr>
        <w:t>(н,</w:t>
      </w:r>
      <w:r w:rsidRPr="00AA41F8">
        <w:rPr>
          <w:rFonts w:ascii="Times New Roman" w:eastAsia="Times New Roman" w:hAnsi="Times New Roman" w:cs="Times New Roman"/>
          <w:sz w:val="24"/>
          <w:szCs w:val="24"/>
          <w:lang w:eastAsia="ru-RU"/>
        </w:rPr>
        <w:t>нн</w:t>
      </w:r>
      <w:r>
        <w:rPr>
          <w:rFonts w:ascii="Times New Roman" w:eastAsia="Times New Roman" w:hAnsi="Times New Roman" w:cs="Times New Roman"/>
          <w:sz w:val="24"/>
          <w:szCs w:val="24"/>
          <w:lang w:eastAsia="ru-RU"/>
        </w:rPr>
        <w:t>)</w:t>
      </w:r>
      <w:r w:rsidRPr="00AA41F8">
        <w:rPr>
          <w:rFonts w:ascii="Times New Roman" w:eastAsia="Times New Roman" w:hAnsi="Times New Roman" w:cs="Times New Roman"/>
          <w:sz w:val="24"/>
          <w:szCs w:val="24"/>
          <w:lang w:eastAsia="ru-RU"/>
        </w:rPr>
        <w:t>а, а</w:t>
      </w:r>
      <w:r>
        <w:rPr>
          <w:rFonts w:ascii="Times New Roman" w:eastAsia="Times New Roman" w:hAnsi="Times New Roman" w:cs="Times New Roman"/>
          <w:sz w:val="24"/>
          <w:szCs w:val="24"/>
          <w:lang w:eastAsia="ru-RU"/>
        </w:rPr>
        <w:t>(т,</w:t>
      </w:r>
      <w:r w:rsidRPr="00AA41F8">
        <w:rPr>
          <w:rFonts w:ascii="Times New Roman" w:eastAsia="Times New Roman" w:hAnsi="Times New Roman" w:cs="Times New Roman"/>
          <w:sz w:val="24"/>
          <w:szCs w:val="24"/>
          <w:lang w:eastAsia="ru-RU"/>
        </w:rPr>
        <w:t>тт</w:t>
      </w:r>
      <w:r>
        <w:rPr>
          <w:rFonts w:ascii="Times New Roman" w:eastAsia="Times New Roman" w:hAnsi="Times New Roman" w:cs="Times New Roman"/>
          <w:sz w:val="24"/>
          <w:szCs w:val="24"/>
          <w:lang w:eastAsia="ru-RU"/>
        </w:rPr>
        <w:t>)</w:t>
      </w:r>
      <w:r w:rsidRPr="00AA41F8">
        <w:rPr>
          <w:rFonts w:ascii="Times New Roman" w:eastAsia="Times New Roman" w:hAnsi="Times New Roman" w:cs="Times New Roman"/>
          <w:sz w:val="24"/>
          <w:szCs w:val="24"/>
          <w:lang w:eastAsia="ru-RU"/>
        </w:rPr>
        <w:t>естат, а</w:t>
      </w:r>
      <w:r>
        <w:rPr>
          <w:rFonts w:ascii="Times New Roman" w:eastAsia="Times New Roman" w:hAnsi="Times New Roman" w:cs="Times New Roman"/>
          <w:sz w:val="24"/>
          <w:szCs w:val="24"/>
          <w:lang w:eastAsia="ru-RU"/>
        </w:rPr>
        <w:t>(</w:t>
      </w:r>
      <w:r w:rsidRPr="00AA41F8">
        <w:rPr>
          <w:rFonts w:ascii="Times New Roman" w:eastAsia="Times New Roman" w:hAnsi="Times New Roman" w:cs="Times New Roman"/>
          <w:sz w:val="24"/>
          <w:szCs w:val="24"/>
          <w:lang w:eastAsia="ru-RU"/>
        </w:rPr>
        <w:t>кк</w:t>
      </w:r>
      <w:r>
        <w:rPr>
          <w:rFonts w:ascii="Times New Roman" w:eastAsia="Times New Roman" w:hAnsi="Times New Roman" w:cs="Times New Roman"/>
          <w:sz w:val="24"/>
          <w:szCs w:val="24"/>
          <w:lang w:eastAsia="ru-RU"/>
        </w:rPr>
        <w:t>,к)</w:t>
      </w:r>
      <w:r w:rsidRPr="00AA41F8">
        <w:rPr>
          <w:rFonts w:ascii="Times New Roman" w:eastAsia="Times New Roman" w:hAnsi="Times New Roman" w:cs="Times New Roman"/>
          <w:sz w:val="24"/>
          <w:szCs w:val="24"/>
          <w:lang w:eastAsia="ru-RU"/>
        </w:rPr>
        <w:t>уратный, а</w:t>
      </w:r>
      <w:r>
        <w:rPr>
          <w:rFonts w:ascii="Times New Roman" w:eastAsia="Times New Roman" w:hAnsi="Times New Roman" w:cs="Times New Roman"/>
          <w:sz w:val="24"/>
          <w:szCs w:val="24"/>
          <w:lang w:eastAsia="ru-RU"/>
        </w:rPr>
        <w:t>(п,</w:t>
      </w:r>
      <w:r w:rsidRPr="00AA41F8">
        <w:rPr>
          <w:rFonts w:ascii="Times New Roman" w:eastAsia="Times New Roman" w:hAnsi="Times New Roman" w:cs="Times New Roman"/>
          <w:sz w:val="24"/>
          <w:szCs w:val="24"/>
          <w:lang w:eastAsia="ru-RU"/>
        </w:rPr>
        <w:t>пп</w:t>
      </w:r>
      <w:r>
        <w:rPr>
          <w:rFonts w:ascii="Times New Roman" w:eastAsia="Times New Roman" w:hAnsi="Times New Roman" w:cs="Times New Roman"/>
          <w:sz w:val="24"/>
          <w:szCs w:val="24"/>
          <w:lang w:eastAsia="ru-RU"/>
        </w:rPr>
        <w:t>)</w:t>
      </w:r>
      <w:r w:rsidRPr="00AA41F8">
        <w:rPr>
          <w:rFonts w:ascii="Times New Roman" w:eastAsia="Times New Roman" w:hAnsi="Times New Roman" w:cs="Times New Roman"/>
          <w:sz w:val="24"/>
          <w:szCs w:val="24"/>
          <w:lang w:eastAsia="ru-RU"/>
        </w:rPr>
        <w:t>арат, ба</w:t>
      </w:r>
      <w:r w:rsidR="00F77AFB">
        <w:rPr>
          <w:rFonts w:ascii="Times New Roman" w:eastAsia="Times New Roman" w:hAnsi="Times New Roman" w:cs="Times New Roman"/>
          <w:sz w:val="24"/>
          <w:szCs w:val="24"/>
          <w:lang w:eastAsia="ru-RU"/>
        </w:rPr>
        <w:t>(</w:t>
      </w:r>
      <w:r w:rsidRPr="00AA41F8">
        <w:rPr>
          <w:rFonts w:ascii="Times New Roman" w:eastAsia="Times New Roman" w:hAnsi="Times New Roman" w:cs="Times New Roman"/>
          <w:sz w:val="24"/>
          <w:szCs w:val="24"/>
          <w:lang w:eastAsia="ru-RU"/>
        </w:rPr>
        <w:t>сс</w:t>
      </w:r>
      <w:r w:rsidR="00F77AFB">
        <w:rPr>
          <w:rFonts w:ascii="Times New Roman" w:eastAsia="Times New Roman" w:hAnsi="Times New Roman" w:cs="Times New Roman"/>
          <w:sz w:val="24"/>
          <w:szCs w:val="24"/>
          <w:lang w:eastAsia="ru-RU"/>
        </w:rPr>
        <w:t>,с)</w:t>
      </w:r>
      <w:r w:rsidRPr="00AA41F8">
        <w:rPr>
          <w:rFonts w:ascii="Times New Roman" w:eastAsia="Times New Roman" w:hAnsi="Times New Roman" w:cs="Times New Roman"/>
          <w:sz w:val="24"/>
          <w:szCs w:val="24"/>
          <w:lang w:eastAsia="ru-RU"/>
        </w:rPr>
        <w:t>ейн, беше</w:t>
      </w:r>
      <w:r w:rsidR="00F77AFB">
        <w:rPr>
          <w:rFonts w:ascii="Times New Roman" w:eastAsia="Times New Roman" w:hAnsi="Times New Roman" w:cs="Times New Roman"/>
          <w:sz w:val="24"/>
          <w:szCs w:val="24"/>
          <w:lang w:eastAsia="ru-RU"/>
        </w:rPr>
        <w:t>( нн,</w:t>
      </w:r>
      <w:r w:rsidRPr="00AA41F8">
        <w:rPr>
          <w:rFonts w:ascii="Times New Roman" w:eastAsia="Times New Roman" w:hAnsi="Times New Roman" w:cs="Times New Roman"/>
          <w:sz w:val="24"/>
          <w:szCs w:val="24"/>
          <w:lang w:eastAsia="ru-RU"/>
        </w:rPr>
        <w:t>н</w:t>
      </w:r>
      <w:r w:rsidR="00F77AFB">
        <w:rPr>
          <w:rFonts w:ascii="Times New Roman" w:eastAsia="Times New Roman" w:hAnsi="Times New Roman" w:cs="Times New Roman"/>
          <w:sz w:val="24"/>
          <w:szCs w:val="24"/>
          <w:lang w:eastAsia="ru-RU"/>
        </w:rPr>
        <w:t>)</w:t>
      </w:r>
      <w:r w:rsidRPr="00AA41F8">
        <w:rPr>
          <w:rFonts w:ascii="Times New Roman" w:eastAsia="Times New Roman" w:hAnsi="Times New Roman" w:cs="Times New Roman"/>
          <w:sz w:val="24"/>
          <w:szCs w:val="24"/>
          <w:lang w:eastAsia="ru-RU"/>
        </w:rPr>
        <w:t>ый, га</w:t>
      </w:r>
      <w:r w:rsidR="00F77AFB">
        <w:rPr>
          <w:rFonts w:ascii="Times New Roman" w:eastAsia="Times New Roman" w:hAnsi="Times New Roman" w:cs="Times New Roman"/>
          <w:sz w:val="24"/>
          <w:szCs w:val="24"/>
          <w:lang w:eastAsia="ru-RU"/>
        </w:rPr>
        <w:t>(лл,</w:t>
      </w:r>
      <w:r w:rsidRPr="00AA41F8">
        <w:rPr>
          <w:rFonts w:ascii="Times New Roman" w:eastAsia="Times New Roman" w:hAnsi="Times New Roman" w:cs="Times New Roman"/>
          <w:sz w:val="24"/>
          <w:szCs w:val="24"/>
          <w:lang w:eastAsia="ru-RU"/>
        </w:rPr>
        <w:t>л</w:t>
      </w:r>
      <w:r w:rsidR="00F77AFB">
        <w:rPr>
          <w:rFonts w:ascii="Times New Roman" w:eastAsia="Times New Roman" w:hAnsi="Times New Roman" w:cs="Times New Roman"/>
          <w:sz w:val="24"/>
          <w:szCs w:val="24"/>
          <w:lang w:eastAsia="ru-RU"/>
        </w:rPr>
        <w:t>)</w:t>
      </w:r>
      <w:r w:rsidRPr="00AA41F8">
        <w:rPr>
          <w:rFonts w:ascii="Times New Roman" w:eastAsia="Times New Roman" w:hAnsi="Times New Roman" w:cs="Times New Roman"/>
          <w:sz w:val="24"/>
          <w:szCs w:val="24"/>
          <w:lang w:eastAsia="ru-RU"/>
        </w:rPr>
        <w:t>ерея, гости</w:t>
      </w:r>
      <w:r w:rsidR="00F77AFB">
        <w:rPr>
          <w:rFonts w:ascii="Times New Roman" w:eastAsia="Times New Roman" w:hAnsi="Times New Roman" w:cs="Times New Roman"/>
          <w:sz w:val="24"/>
          <w:szCs w:val="24"/>
          <w:lang w:eastAsia="ru-RU"/>
        </w:rPr>
        <w:t>(</w:t>
      </w:r>
      <w:r w:rsidRPr="00AA41F8">
        <w:rPr>
          <w:rFonts w:ascii="Times New Roman" w:eastAsia="Times New Roman" w:hAnsi="Times New Roman" w:cs="Times New Roman"/>
          <w:sz w:val="24"/>
          <w:szCs w:val="24"/>
          <w:lang w:eastAsia="ru-RU"/>
        </w:rPr>
        <w:t>н</w:t>
      </w:r>
      <w:r w:rsidR="00F77AFB">
        <w:rPr>
          <w:rFonts w:ascii="Times New Roman" w:eastAsia="Times New Roman" w:hAnsi="Times New Roman" w:cs="Times New Roman"/>
          <w:sz w:val="24"/>
          <w:szCs w:val="24"/>
          <w:lang w:eastAsia="ru-RU"/>
        </w:rPr>
        <w:t>,нн)</w:t>
      </w:r>
      <w:r w:rsidRPr="00AA41F8">
        <w:rPr>
          <w:rFonts w:ascii="Times New Roman" w:eastAsia="Times New Roman" w:hAnsi="Times New Roman" w:cs="Times New Roman"/>
          <w:sz w:val="24"/>
          <w:szCs w:val="24"/>
          <w:lang w:eastAsia="ru-RU"/>
        </w:rPr>
        <w:t>ица, гра</w:t>
      </w:r>
      <w:r w:rsidR="00F77AFB">
        <w:rPr>
          <w:rFonts w:ascii="Times New Roman" w:eastAsia="Times New Roman" w:hAnsi="Times New Roman" w:cs="Times New Roman"/>
          <w:sz w:val="24"/>
          <w:szCs w:val="24"/>
          <w:lang w:eastAsia="ru-RU"/>
        </w:rPr>
        <w:t>(м,</w:t>
      </w:r>
      <w:r w:rsidRPr="00AA41F8">
        <w:rPr>
          <w:rFonts w:ascii="Times New Roman" w:eastAsia="Times New Roman" w:hAnsi="Times New Roman" w:cs="Times New Roman"/>
          <w:sz w:val="24"/>
          <w:szCs w:val="24"/>
          <w:lang w:eastAsia="ru-RU"/>
        </w:rPr>
        <w:t>мм</w:t>
      </w:r>
      <w:r w:rsidR="00F77AFB">
        <w:rPr>
          <w:rFonts w:ascii="Times New Roman" w:eastAsia="Times New Roman" w:hAnsi="Times New Roman" w:cs="Times New Roman"/>
          <w:sz w:val="24"/>
          <w:szCs w:val="24"/>
          <w:lang w:eastAsia="ru-RU"/>
        </w:rPr>
        <w:t>)</w:t>
      </w:r>
      <w:r w:rsidRPr="00AA41F8">
        <w:rPr>
          <w:rFonts w:ascii="Times New Roman" w:eastAsia="Times New Roman" w:hAnsi="Times New Roman" w:cs="Times New Roman"/>
          <w:sz w:val="24"/>
          <w:szCs w:val="24"/>
          <w:lang w:eastAsia="ru-RU"/>
        </w:rPr>
        <w:t>атика, гра</w:t>
      </w:r>
      <w:r w:rsidR="00F77AFB">
        <w:rPr>
          <w:rFonts w:ascii="Times New Roman" w:eastAsia="Times New Roman" w:hAnsi="Times New Roman" w:cs="Times New Roman"/>
          <w:sz w:val="24"/>
          <w:szCs w:val="24"/>
          <w:lang w:eastAsia="ru-RU"/>
        </w:rPr>
        <w:t>(мм,</w:t>
      </w:r>
      <w:r w:rsidRPr="00AA41F8">
        <w:rPr>
          <w:rFonts w:ascii="Times New Roman" w:eastAsia="Times New Roman" w:hAnsi="Times New Roman" w:cs="Times New Roman"/>
          <w:sz w:val="24"/>
          <w:szCs w:val="24"/>
          <w:lang w:eastAsia="ru-RU"/>
        </w:rPr>
        <w:t>м</w:t>
      </w:r>
      <w:r w:rsidR="00F77AFB">
        <w:rPr>
          <w:rFonts w:ascii="Times New Roman" w:eastAsia="Times New Roman" w:hAnsi="Times New Roman" w:cs="Times New Roman"/>
          <w:sz w:val="24"/>
          <w:szCs w:val="24"/>
          <w:lang w:eastAsia="ru-RU"/>
        </w:rPr>
        <w:t>)</w:t>
      </w:r>
      <w:r w:rsidRPr="00AA41F8">
        <w:rPr>
          <w:rFonts w:ascii="Times New Roman" w:eastAsia="Times New Roman" w:hAnsi="Times New Roman" w:cs="Times New Roman"/>
          <w:sz w:val="24"/>
          <w:szCs w:val="24"/>
          <w:lang w:eastAsia="ru-RU"/>
        </w:rPr>
        <w:t>отный, гру</w:t>
      </w:r>
      <w:r w:rsidR="00F77AFB">
        <w:rPr>
          <w:rFonts w:ascii="Times New Roman" w:eastAsia="Times New Roman" w:hAnsi="Times New Roman" w:cs="Times New Roman"/>
          <w:sz w:val="24"/>
          <w:szCs w:val="24"/>
          <w:lang w:eastAsia="ru-RU"/>
        </w:rPr>
        <w:t>(п,</w:t>
      </w:r>
      <w:r w:rsidRPr="00AA41F8">
        <w:rPr>
          <w:rFonts w:ascii="Times New Roman" w:eastAsia="Times New Roman" w:hAnsi="Times New Roman" w:cs="Times New Roman"/>
          <w:sz w:val="24"/>
          <w:szCs w:val="24"/>
          <w:lang w:eastAsia="ru-RU"/>
        </w:rPr>
        <w:t>пп</w:t>
      </w:r>
      <w:r w:rsidR="00F77AFB">
        <w:rPr>
          <w:rFonts w:ascii="Times New Roman" w:eastAsia="Times New Roman" w:hAnsi="Times New Roman" w:cs="Times New Roman"/>
          <w:sz w:val="24"/>
          <w:szCs w:val="24"/>
          <w:lang w:eastAsia="ru-RU"/>
        </w:rPr>
        <w:t>)</w:t>
      </w:r>
      <w:r w:rsidRPr="00AA41F8">
        <w:rPr>
          <w:rFonts w:ascii="Times New Roman" w:eastAsia="Times New Roman" w:hAnsi="Times New Roman" w:cs="Times New Roman"/>
          <w:sz w:val="24"/>
          <w:szCs w:val="24"/>
          <w:lang w:eastAsia="ru-RU"/>
        </w:rPr>
        <w:t xml:space="preserve">а, </w:t>
      </w:r>
      <w:r w:rsidR="00F77AFB">
        <w:rPr>
          <w:rFonts w:ascii="Times New Roman" w:eastAsia="Times New Roman" w:hAnsi="Times New Roman" w:cs="Times New Roman"/>
          <w:sz w:val="24"/>
          <w:szCs w:val="24"/>
          <w:lang w:eastAsia="ru-RU"/>
        </w:rPr>
        <w:t>ути(н,нн)ый,кожа(н,нн)ый, серебря(н,нн)ый, деревя(н,нн)ый,</w:t>
      </w:r>
    </w:p>
    <w:p w:rsidR="00F77AFB" w:rsidRDefault="00F77AFB" w:rsidP="00AA41F8">
      <w:pPr>
        <w:keepNext/>
        <w:spacing w:after="0" w:line="36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Ч..рный, ч..порный, ж..лтый, руч…нка, мальч..нка,  наотмаш…., невтерпеж…, вскач…, плащ.., доч.., много дач…, шалаш…, отр..сль, р…сток, р…стительность, выр…щенный, пол…жить, к…снуться, к…саться, </w:t>
      </w:r>
      <w:r w:rsidR="00FF5AC5">
        <w:rPr>
          <w:rFonts w:ascii="Times New Roman" w:eastAsia="Times New Roman" w:hAnsi="Times New Roman" w:cs="Times New Roman"/>
          <w:sz w:val="24"/>
          <w:szCs w:val="24"/>
          <w:lang w:eastAsia="ru-RU"/>
        </w:rPr>
        <w:t>сг…рел, заг..рел, выб…рать, выт…р, бе…шумный, бе…нравственный.</w:t>
      </w:r>
    </w:p>
    <w:p w:rsidR="0065485F" w:rsidRDefault="0065485F" w:rsidP="0065485F">
      <w:pPr>
        <w:pStyle w:val="a4"/>
        <w:shd w:val="clear" w:color="auto" w:fill="F9F8EF"/>
        <w:spacing w:before="0" w:beforeAutospacing="0" w:after="0" w:afterAutospacing="0" w:line="225" w:lineRule="atLeast"/>
        <w:rPr>
          <w:rFonts w:ascii="Arial" w:hAnsi="Arial" w:cs="Arial"/>
          <w:color w:val="444444"/>
          <w:sz w:val="23"/>
          <w:szCs w:val="23"/>
        </w:rPr>
      </w:pPr>
      <w:r>
        <w:rPr>
          <w:b/>
          <w:bCs/>
          <w:color w:val="444444"/>
          <w:sz w:val="27"/>
          <w:szCs w:val="27"/>
        </w:rPr>
        <w:t>Расставьте знаки препинания:</w:t>
      </w:r>
      <w:r>
        <w:rPr>
          <w:rStyle w:val="apple-converted-space"/>
          <w:color w:val="444444"/>
          <w:sz w:val="27"/>
          <w:szCs w:val="27"/>
        </w:rPr>
        <w:t> </w:t>
      </w:r>
      <w:r>
        <w:rPr>
          <w:color w:val="444444"/>
          <w:sz w:val="27"/>
          <w:szCs w:val="27"/>
        </w:rPr>
        <w:t>укажите все цифры, на месте которых в предложении должны стоять запятые.</w:t>
      </w:r>
    </w:p>
    <w:p w:rsidR="0065485F" w:rsidRDefault="0065485F" w:rsidP="0065485F">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65485F" w:rsidRDefault="0065485F" w:rsidP="0065485F">
      <w:pPr>
        <w:pStyle w:val="a4"/>
        <w:numPr>
          <w:ilvl w:val="0"/>
          <w:numId w:val="1"/>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Она попала в таёжный посёлок (1) где в маленьком (2) чистеньком (3) фельдшерско-акушерском пункте с пристроенной жилой комнатой стала единоличной хозяйкой (4) если не считать санитарки Лизы (5) тихой и улыбчивой пожилой якутки.</w:t>
      </w:r>
    </w:p>
    <w:p w:rsidR="0065485F" w:rsidRDefault="0065485F" w:rsidP="0065485F">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65485F" w:rsidRDefault="0065485F" w:rsidP="0065485F">
      <w:pPr>
        <w:pStyle w:val="a4"/>
        <w:numPr>
          <w:ilvl w:val="0"/>
          <w:numId w:val="2"/>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Никто бы не смог поверить (1) что Валя впервые в жизни самостоятельно принимала роды (2) вправляла переломы (3) лечила простуду и корь у малышей – всё у неё получалось (4) всё она умела и очень быстро набирала бесценный (5) врачебный опыт.</w:t>
      </w:r>
    </w:p>
    <w:p w:rsidR="0065485F" w:rsidRDefault="0065485F" w:rsidP="0065485F">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65485F" w:rsidRDefault="0065485F" w:rsidP="0065485F">
      <w:pPr>
        <w:pStyle w:val="a4"/>
        <w:numPr>
          <w:ilvl w:val="0"/>
          <w:numId w:val="3"/>
        </w:numPr>
        <w:shd w:val="clear" w:color="auto" w:fill="F9F8EF"/>
        <w:spacing w:before="0" w:beforeAutospacing="0" w:after="0" w:afterAutospacing="0" w:line="225" w:lineRule="atLeast"/>
        <w:ind w:left="240"/>
        <w:jc w:val="both"/>
        <w:rPr>
          <w:rFonts w:ascii="Arial" w:hAnsi="Arial" w:cs="Arial"/>
          <w:color w:val="444444"/>
          <w:sz w:val="23"/>
          <w:szCs w:val="23"/>
        </w:rPr>
      </w:pPr>
      <w:r>
        <w:rPr>
          <w:color w:val="444444"/>
          <w:sz w:val="27"/>
          <w:szCs w:val="27"/>
        </w:rPr>
        <w:t>Узнав (1) что Валя собралась ехать в тайгу (2) соседи принесли брезентовый дождевик (3) постарались удобно посадить девушку на маленькое самодельное седло (4) подстелили старое детское одеяло (5) для чемоданчика нашли мешок (6) приторочили к седлу.</w:t>
      </w:r>
    </w:p>
    <w:p w:rsidR="0065485F" w:rsidRDefault="0065485F" w:rsidP="0065485F">
      <w:pPr>
        <w:pStyle w:val="a4"/>
        <w:shd w:val="clear" w:color="auto" w:fill="F9F8EF"/>
        <w:spacing w:before="90" w:beforeAutospacing="0" w:after="0" w:afterAutospacing="0" w:line="225" w:lineRule="atLeast"/>
        <w:jc w:val="both"/>
        <w:rPr>
          <w:rFonts w:ascii="Arial" w:hAnsi="Arial" w:cs="Arial"/>
          <w:color w:val="444444"/>
          <w:sz w:val="23"/>
          <w:szCs w:val="23"/>
        </w:rPr>
      </w:pPr>
      <w:r>
        <w:rPr>
          <w:rFonts w:ascii="Arial" w:hAnsi="Arial" w:cs="Arial"/>
          <w:color w:val="444444"/>
          <w:sz w:val="23"/>
          <w:szCs w:val="23"/>
        </w:rPr>
        <w:t> </w:t>
      </w:r>
    </w:p>
    <w:p w:rsidR="0065485F" w:rsidRDefault="0065485F" w:rsidP="0065485F">
      <w:pPr>
        <w:pStyle w:val="a4"/>
        <w:numPr>
          <w:ilvl w:val="0"/>
          <w:numId w:val="4"/>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Привязанный длинной верёвкой к седлу переднего (1) идущий вторым олень (2) на котором и ехала наша горожанка (3) всё время порывался сойти с тропы в лес.</w:t>
      </w:r>
    </w:p>
    <w:p w:rsidR="0065485F" w:rsidRDefault="0065485F" w:rsidP="0065485F">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65485F" w:rsidRDefault="0065485F" w:rsidP="0065485F">
      <w:pPr>
        <w:pStyle w:val="a4"/>
        <w:numPr>
          <w:ilvl w:val="0"/>
          <w:numId w:val="5"/>
        </w:numPr>
        <w:shd w:val="clear" w:color="auto" w:fill="F9F8EF"/>
        <w:spacing w:before="0" w:beforeAutospacing="0" w:after="0" w:afterAutospacing="0" w:line="225" w:lineRule="atLeast"/>
        <w:ind w:left="240"/>
        <w:jc w:val="both"/>
        <w:rPr>
          <w:rFonts w:ascii="Arial" w:hAnsi="Arial" w:cs="Arial"/>
          <w:color w:val="444444"/>
          <w:sz w:val="23"/>
          <w:szCs w:val="23"/>
        </w:rPr>
      </w:pPr>
      <w:r>
        <w:rPr>
          <w:color w:val="444444"/>
          <w:sz w:val="27"/>
          <w:szCs w:val="27"/>
        </w:rPr>
        <w:t>Маленькое седло (1) рассчитанное явно на человека меньших размеров (2) было жутко неудобным.</w:t>
      </w:r>
    </w:p>
    <w:p w:rsidR="0065485F" w:rsidRDefault="0065485F" w:rsidP="0065485F">
      <w:pPr>
        <w:pStyle w:val="a4"/>
        <w:shd w:val="clear" w:color="auto" w:fill="F9F8EF"/>
        <w:spacing w:before="90" w:beforeAutospacing="0" w:after="0" w:afterAutospacing="0" w:line="225" w:lineRule="atLeast"/>
        <w:jc w:val="both"/>
        <w:rPr>
          <w:rFonts w:ascii="Arial" w:hAnsi="Arial" w:cs="Arial"/>
          <w:color w:val="444444"/>
          <w:sz w:val="23"/>
          <w:szCs w:val="23"/>
        </w:rPr>
      </w:pPr>
      <w:r>
        <w:rPr>
          <w:rFonts w:ascii="Arial" w:hAnsi="Arial" w:cs="Arial"/>
          <w:color w:val="444444"/>
          <w:sz w:val="23"/>
          <w:szCs w:val="23"/>
        </w:rPr>
        <w:t> </w:t>
      </w:r>
    </w:p>
    <w:p w:rsidR="0065485F" w:rsidRDefault="0065485F" w:rsidP="0065485F">
      <w:pPr>
        <w:pStyle w:val="a4"/>
        <w:numPr>
          <w:ilvl w:val="0"/>
          <w:numId w:val="6"/>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Температура (1) действительно (2) была очень высокой (3) женщину бил утробный кашель (4) очевидно (5) её свалила сильная простуда.</w:t>
      </w:r>
    </w:p>
    <w:p w:rsidR="0065485F" w:rsidRDefault="0065485F" w:rsidP="0065485F">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65485F" w:rsidRDefault="0065485F" w:rsidP="0065485F">
      <w:pPr>
        <w:pStyle w:val="a4"/>
        <w:numPr>
          <w:ilvl w:val="0"/>
          <w:numId w:val="7"/>
        </w:numPr>
        <w:shd w:val="clear" w:color="auto" w:fill="F9F8EF"/>
        <w:spacing w:before="0" w:beforeAutospacing="0" w:after="0" w:afterAutospacing="0" w:line="225" w:lineRule="atLeast"/>
        <w:ind w:left="240"/>
        <w:jc w:val="both"/>
        <w:rPr>
          <w:rFonts w:ascii="Arial" w:hAnsi="Arial" w:cs="Arial"/>
          <w:color w:val="444444"/>
          <w:sz w:val="23"/>
          <w:szCs w:val="23"/>
        </w:rPr>
      </w:pPr>
      <w:r>
        <w:rPr>
          <w:color w:val="444444"/>
          <w:sz w:val="27"/>
          <w:szCs w:val="27"/>
        </w:rPr>
        <w:lastRenderedPageBreak/>
        <w:t>Уколы помогли сбить температуру (1) хозяйке стало заметно легче (2) и (3) уставшая фельдшерица позволила себе немного вздремнуть на мягкой (4) медвежьей шкуре (5) покрывавшей лежанку у стены.</w:t>
      </w:r>
    </w:p>
    <w:p w:rsidR="0065485F" w:rsidRDefault="0065485F" w:rsidP="0065485F">
      <w:pPr>
        <w:pStyle w:val="a4"/>
        <w:shd w:val="clear" w:color="auto" w:fill="F9F8EF"/>
        <w:spacing w:before="90" w:beforeAutospacing="0" w:after="0" w:afterAutospacing="0" w:line="225" w:lineRule="atLeast"/>
        <w:jc w:val="both"/>
        <w:rPr>
          <w:rFonts w:ascii="Arial" w:hAnsi="Arial" w:cs="Arial"/>
          <w:color w:val="444444"/>
          <w:sz w:val="23"/>
          <w:szCs w:val="23"/>
        </w:rPr>
      </w:pPr>
      <w:r>
        <w:rPr>
          <w:rFonts w:ascii="Arial" w:hAnsi="Arial" w:cs="Arial"/>
          <w:color w:val="444444"/>
          <w:sz w:val="23"/>
          <w:szCs w:val="23"/>
        </w:rPr>
        <w:t> </w:t>
      </w:r>
    </w:p>
    <w:p w:rsidR="0065485F" w:rsidRDefault="0065485F" w:rsidP="0065485F">
      <w:pPr>
        <w:pStyle w:val="a4"/>
        <w:numPr>
          <w:ilvl w:val="0"/>
          <w:numId w:val="8"/>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И Валентина (1) пригрозив явиться с проверкой через три дня (2) снова влезла на оленя (3) и Майин муж увёз её обратно в посёлок.</w:t>
      </w:r>
    </w:p>
    <w:p w:rsidR="0065485F" w:rsidRDefault="0065485F" w:rsidP="0065485F">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65485F" w:rsidRDefault="0065485F" w:rsidP="0065485F">
      <w:pPr>
        <w:pStyle w:val="a4"/>
        <w:numPr>
          <w:ilvl w:val="0"/>
          <w:numId w:val="9"/>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Взяв в проводники соседского мальчишку (1) лёгким (2) спортивным шагом добралась до становища почти за такое же время (3) как и той памятной ночью.</w:t>
      </w:r>
    </w:p>
    <w:p w:rsidR="0065485F" w:rsidRDefault="0065485F" w:rsidP="0065485F">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65485F" w:rsidRDefault="0065485F" w:rsidP="0065485F">
      <w:pPr>
        <w:pStyle w:val="a4"/>
        <w:numPr>
          <w:ilvl w:val="0"/>
          <w:numId w:val="10"/>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Если бы не меховой жилет на ней (1) казавшийся лишним в тёплый (2) яркий день (3) и редкий сырой кашель (4) ничто бы не напоминало о болезни (5) от которой она почти умирала всего три дня назад.</w:t>
      </w:r>
    </w:p>
    <w:p w:rsidR="0065485F" w:rsidRDefault="0065485F" w:rsidP="0065485F">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65485F" w:rsidRDefault="0065485F" w:rsidP="0065485F">
      <w:pPr>
        <w:pStyle w:val="a4"/>
        <w:shd w:val="clear" w:color="auto" w:fill="F9F8EF"/>
        <w:spacing w:before="0" w:beforeAutospacing="0" w:after="0" w:afterAutospacing="0" w:line="225" w:lineRule="atLeast"/>
        <w:jc w:val="right"/>
        <w:rPr>
          <w:rFonts w:ascii="Arial" w:hAnsi="Arial" w:cs="Arial"/>
          <w:color w:val="444444"/>
          <w:sz w:val="23"/>
          <w:szCs w:val="23"/>
        </w:rPr>
      </w:pPr>
      <w:r>
        <w:rPr>
          <w:color w:val="444444"/>
          <w:sz w:val="27"/>
          <w:szCs w:val="27"/>
        </w:rPr>
        <w:t>(По И.Чойновой. Пациентка. Случай из жизни)</w:t>
      </w:r>
    </w:p>
    <w:p w:rsidR="0065485F" w:rsidRDefault="0065485F" w:rsidP="0065485F">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65485F" w:rsidRDefault="0065485F" w:rsidP="0065485F">
      <w:pPr>
        <w:pStyle w:val="a4"/>
        <w:numPr>
          <w:ilvl w:val="0"/>
          <w:numId w:val="11"/>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Он не знал (1) что такое выходной день (2) никогда раньше не видел электрическую лампочку (3) во время обеда бегал на двор (4) чтобы освободить место в животе для новой порции (5) мясо ел (6) отрезая ножом кусочки у самых губ.</w:t>
      </w:r>
    </w:p>
    <w:p w:rsidR="0065485F" w:rsidRDefault="0065485F" w:rsidP="0065485F">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65485F" w:rsidRDefault="0065485F" w:rsidP="0065485F">
      <w:pPr>
        <w:pStyle w:val="a4"/>
        <w:numPr>
          <w:ilvl w:val="0"/>
          <w:numId w:val="12"/>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Рассказывал он их по-якутски (1) так что (2) если что-то запомнилось не совсем так (3) как было у автора (4) то уж извиняйте.</w:t>
      </w:r>
    </w:p>
    <w:p w:rsidR="0065485F" w:rsidRDefault="0065485F" w:rsidP="0065485F">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65485F" w:rsidRDefault="0065485F" w:rsidP="0065485F">
      <w:pPr>
        <w:pStyle w:val="a4"/>
        <w:numPr>
          <w:ilvl w:val="0"/>
          <w:numId w:val="13"/>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На другой день девочки опять в лес собрались (1) а старшая платок забыла на голову надеть (2) вернулась и видит (3) что каменный ребёнок из колыбельки встал (4) стоит у камелька (5) руками машет (6) а перед ним караси так и сыплются из воздуха.</w:t>
      </w:r>
    </w:p>
    <w:p w:rsidR="0065485F" w:rsidRDefault="0065485F" w:rsidP="0065485F">
      <w:pPr>
        <w:pStyle w:val="a4"/>
        <w:shd w:val="clear" w:color="auto" w:fill="F9F8EF"/>
        <w:spacing w:before="0" w:beforeAutospacing="0" w:after="0" w:afterAutospacing="0"/>
        <w:jc w:val="right"/>
        <w:rPr>
          <w:rFonts w:ascii="Arial" w:hAnsi="Arial" w:cs="Arial"/>
          <w:color w:val="444444"/>
          <w:sz w:val="23"/>
          <w:szCs w:val="23"/>
        </w:rPr>
      </w:pPr>
      <w:r>
        <w:rPr>
          <w:color w:val="444444"/>
          <w:sz w:val="27"/>
          <w:szCs w:val="27"/>
        </w:rPr>
        <w:t>(По И.Чойновой. Мишкины сказки)</w:t>
      </w:r>
    </w:p>
    <w:p w:rsidR="0065485F" w:rsidRDefault="0065485F" w:rsidP="0065485F">
      <w:pPr>
        <w:pStyle w:val="a4"/>
        <w:numPr>
          <w:ilvl w:val="0"/>
          <w:numId w:val="14"/>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Так (1) к примеру (2) «Большую жизнь» с Андреевым и Алейниковым (3) с песнями Бернеса все уже давно знали наизусть (4) но женщины наглаживали платья (5) мужчины повязывали галстуки (6) и свободных мест в поселковом клубе (7) как всегда (8) не оставалось.</w:t>
      </w:r>
    </w:p>
    <w:p w:rsidR="0065485F" w:rsidRDefault="0065485F" w:rsidP="0065485F">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65485F" w:rsidRDefault="0065485F" w:rsidP="0065485F">
      <w:pPr>
        <w:pStyle w:val="a4"/>
        <w:numPr>
          <w:ilvl w:val="0"/>
          <w:numId w:val="15"/>
        </w:numPr>
        <w:shd w:val="clear" w:color="auto" w:fill="F9F8EF"/>
        <w:spacing w:before="0" w:beforeAutospacing="0" w:after="0" w:afterAutospacing="0" w:line="225" w:lineRule="atLeast"/>
        <w:ind w:left="240"/>
        <w:jc w:val="both"/>
        <w:rPr>
          <w:rFonts w:ascii="Arial" w:hAnsi="Arial" w:cs="Arial"/>
          <w:color w:val="444444"/>
          <w:sz w:val="23"/>
          <w:szCs w:val="23"/>
        </w:rPr>
      </w:pPr>
      <w:r>
        <w:rPr>
          <w:color w:val="444444"/>
          <w:sz w:val="27"/>
          <w:szCs w:val="27"/>
        </w:rPr>
        <w:lastRenderedPageBreak/>
        <w:t>Народ терпеливо ждал продолжения (1) привычно пикируясь с киномеханницей Анной (2) колдовавшей в своей будке.</w:t>
      </w:r>
    </w:p>
    <w:p w:rsidR="0065485F" w:rsidRDefault="0065485F" w:rsidP="0065485F">
      <w:pPr>
        <w:pStyle w:val="a4"/>
        <w:shd w:val="clear" w:color="auto" w:fill="F9F8EF"/>
        <w:spacing w:before="0" w:beforeAutospacing="0" w:after="0" w:afterAutospacing="0"/>
        <w:jc w:val="right"/>
        <w:rPr>
          <w:rFonts w:ascii="Arial" w:hAnsi="Arial" w:cs="Arial"/>
          <w:color w:val="444444"/>
          <w:sz w:val="23"/>
          <w:szCs w:val="23"/>
        </w:rPr>
      </w:pPr>
      <w:r>
        <w:rPr>
          <w:color w:val="444444"/>
          <w:sz w:val="27"/>
          <w:szCs w:val="27"/>
        </w:rPr>
        <w:t>(По И.Чойновой. Страшное кино)</w:t>
      </w:r>
    </w:p>
    <w:p w:rsidR="0065485F" w:rsidRDefault="0065485F" w:rsidP="0065485F">
      <w:pPr>
        <w:pStyle w:val="a4"/>
        <w:numPr>
          <w:ilvl w:val="0"/>
          <w:numId w:val="16"/>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Уходя на целый день из дома (1) жители приставляли к двери палку (2) просто для того (3) чтобы пришедший человек знал (4) что дома никого нет (5) и не тратил время на поиски хозяев.</w:t>
      </w:r>
    </w:p>
    <w:p w:rsidR="0065485F" w:rsidRDefault="0065485F" w:rsidP="0065485F">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65485F" w:rsidRDefault="0065485F" w:rsidP="0065485F">
      <w:pPr>
        <w:pStyle w:val="a4"/>
        <w:numPr>
          <w:ilvl w:val="0"/>
          <w:numId w:val="17"/>
        </w:numPr>
        <w:shd w:val="clear" w:color="auto" w:fill="F9F8EF"/>
        <w:spacing w:before="0" w:beforeAutospacing="0" w:after="0" w:afterAutospacing="0" w:line="225" w:lineRule="atLeast"/>
        <w:ind w:left="240"/>
        <w:jc w:val="both"/>
        <w:rPr>
          <w:rFonts w:ascii="Arial" w:hAnsi="Arial" w:cs="Arial"/>
          <w:color w:val="444444"/>
          <w:sz w:val="23"/>
          <w:szCs w:val="23"/>
        </w:rPr>
      </w:pPr>
      <w:r>
        <w:rPr>
          <w:color w:val="444444"/>
          <w:sz w:val="27"/>
          <w:szCs w:val="27"/>
        </w:rPr>
        <w:t>Дети Кемпендяя жили свободной от надзора взрослых (1) романтичной (2) истинно детской жизнью (3) настолько близко к природе и лесу (4) что в наши зашоренные (5) опасные и подозрительные времена (6) кажется невозможным.</w:t>
      </w:r>
    </w:p>
    <w:p w:rsidR="0065485F" w:rsidRDefault="0065485F" w:rsidP="0065485F">
      <w:pPr>
        <w:pStyle w:val="a4"/>
        <w:shd w:val="clear" w:color="auto" w:fill="F9F8EF"/>
        <w:spacing w:before="90" w:beforeAutospacing="0" w:after="0" w:afterAutospacing="0" w:line="225" w:lineRule="atLeast"/>
        <w:jc w:val="both"/>
        <w:rPr>
          <w:rFonts w:ascii="Arial" w:hAnsi="Arial" w:cs="Arial"/>
          <w:color w:val="444444"/>
          <w:sz w:val="23"/>
          <w:szCs w:val="23"/>
        </w:rPr>
      </w:pPr>
      <w:r>
        <w:rPr>
          <w:rFonts w:ascii="Arial" w:hAnsi="Arial" w:cs="Arial"/>
          <w:color w:val="444444"/>
          <w:sz w:val="23"/>
          <w:szCs w:val="23"/>
        </w:rPr>
        <w:t> </w:t>
      </w:r>
    </w:p>
    <w:p w:rsidR="0065485F" w:rsidRDefault="0065485F" w:rsidP="0065485F">
      <w:pPr>
        <w:pStyle w:val="a4"/>
        <w:numPr>
          <w:ilvl w:val="0"/>
          <w:numId w:val="18"/>
        </w:numPr>
        <w:shd w:val="clear" w:color="auto" w:fill="F9F8EF"/>
        <w:spacing w:before="0" w:beforeAutospacing="0" w:after="0" w:afterAutospacing="0" w:line="225" w:lineRule="atLeast"/>
        <w:ind w:left="240"/>
        <w:jc w:val="both"/>
        <w:rPr>
          <w:rFonts w:ascii="Arial" w:hAnsi="Arial" w:cs="Arial"/>
          <w:color w:val="444444"/>
          <w:sz w:val="23"/>
          <w:szCs w:val="23"/>
        </w:rPr>
      </w:pPr>
      <w:r>
        <w:rPr>
          <w:color w:val="444444"/>
          <w:sz w:val="27"/>
          <w:szCs w:val="27"/>
        </w:rPr>
        <w:t>И вот (1) счастье было ребятишкам успеть после дождичка (2) пока ручьи ещё в силе (3) наиграться с самодельными корабликами (4) плотинами (5) водяными мельницами.</w:t>
      </w:r>
    </w:p>
    <w:p w:rsidR="0065485F" w:rsidRDefault="0065485F" w:rsidP="0065485F">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65485F" w:rsidRPr="009000C7" w:rsidRDefault="0065485F" w:rsidP="0065485F">
      <w:pPr>
        <w:pStyle w:val="a4"/>
        <w:numPr>
          <w:ilvl w:val="0"/>
          <w:numId w:val="19"/>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В июле быстрая речка заметно мелела (1) но (2) как память о бурной весне с водоворотами(3) в самом удобном месте купалки оставался глубокий и широкий омут (4) в который можно было нырять с самодельного трамплина.</w:t>
      </w:r>
    </w:p>
    <w:p w:rsidR="009000C7" w:rsidRDefault="009000C7" w:rsidP="009000C7">
      <w:pPr>
        <w:pStyle w:val="a4"/>
        <w:shd w:val="clear" w:color="auto" w:fill="F9F8EF"/>
        <w:spacing w:before="0" w:beforeAutospacing="0" w:after="0" w:afterAutospacing="0" w:line="225" w:lineRule="atLeast"/>
        <w:rPr>
          <w:rFonts w:ascii="Arial" w:hAnsi="Arial" w:cs="Arial"/>
          <w:color w:val="444444"/>
          <w:sz w:val="23"/>
          <w:szCs w:val="23"/>
        </w:rPr>
      </w:pPr>
      <w:r>
        <w:rPr>
          <w:b/>
          <w:bCs/>
          <w:color w:val="444444"/>
          <w:sz w:val="27"/>
          <w:szCs w:val="27"/>
        </w:rPr>
        <w:t>Расставьте знаки препинания:</w:t>
      </w:r>
      <w:r>
        <w:rPr>
          <w:rStyle w:val="apple-converted-space"/>
          <w:color w:val="444444"/>
          <w:sz w:val="27"/>
          <w:szCs w:val="27"/>
        </w:rPr>
        <w:t> </w:t>
      </w:r>
      <w:r>
        <w:rPr>
          <w:color w:val="444444"/>
          <w:sz w:val="27"/>
          <w:szCs w:val="27"/>
        </w:rPr>
        <w:t>укажите все цифры, на месте которых в предложении должны стоять запятые.</w:t>
      </w:r>
    </w:p>
    <w:p w:rsidR="009000C7" w:rsidRDefault="009000C7" w:rsidP="009000C7">
      <w:pPr>
        <w:pStyle w:val="a4"/>
        <w:shd w:val="clear" w:color="auto" w:fill="F9F8EF"/>
        <w:spacing w:before="90" w:beforeAutospacing="0" w:after="0" w:afterAutospacing="0" w:line="225" w:lineRule="atLeast"/>
        <w:ind w:left="720"/>
        <w:rPr>
          <w:rFonts w:ascii="Arial" w:hAnsi="Arial" w:cs="Arial"/>
          <w:color w:val="444444"/>
          <w:sz w:val="23"/>
          <w:szCs w:val="23"/>
        </w:rPr>
      </w:pPr>
      <w:r>
        <w:rPr>
          <w:rFonts w:ascii="Arial" w:hAnsi="Arial" w:cs="Arial"/>
          <w:color w:val="444444"/>
          <w:sz w:val="23"/>
          <w:szCs w:val="23"/>
        </w:rPr>
        <w:t> </w:t>
      </w:r>
    </w:p>
    <w:p w:rsidR="009000C7" w:rsidRDefault="009000C7" w:rsidP="009000C7">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9000C7" w:rsidRDefault="009000C7" w:rsidP="009000C7">
      <w:pPr>
        <w:pStyle w:val="a4"/>
        <w:numPr>
          <w:ilvl w:val="0"/>
          <w:numId w:val="20"/>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Дома и огороды стояли на крохотных (1) отвоёванных у леса (2) пятачках (3) так что грибы росли прямо во дворах (4) а ягодами можно было бы вволю полакомиться на тропинках между дворами.</w:t>
      </w:r>
    </w:p>
    <w:p w:rsidR="009000C7" w:rsidRDefault="009000C7" w:rsidP="009000C7">
      <w:pPr>
        <w:pStyle w:val="a4"/>
        <w:shd w:val="clear" w:color="auto" w:fill="F9F8EF"/>
        <w:spacing w:before="90" w:beforeAutospacing="0" w:after="0" w:afterAutospacing="0" w:line="225" w:lineRule="atLeast"/>
        <w:jc w:val="both"/>
        <w:rPr>
          <w:rFonts w:ascii="Arial" w:hAnsi="Arial" w:cs="Arial"/>
          <w:color w:val="444444"/>
          <w:sz w:val="23"/>
          <w:szCs w:val="23"/>
        </w:rPr>
      </w:pPr>
      <w:r>
        <w:rPr>
          <w:rFonts w:ascii="Arial" w:hAnsi="Arial" w:cs="Arial"/>
          <w:color w:val="444444"/>
          <w:sz w:val="23"/>
          <w:szCs w:val="23"/>
        </w:rPr>
        <w:t> </w:t>
      </w:r>
    </w:p>
    <w:p w:rsidR="009000C7" w:rsidRDefault="009000C7" w:rsidP="009000C7">
      <w:pPr>
        <w:pStyle w:val="a4"/>
        <w:numPr>
          <w:ilvl w:val="0"/>
          <w:numId w:val="21"/>
        </w:numPr>
        <w:shd w:val="clear" w:color="auto" w:fill="F9F8EF"/>
        <w:spacing w:before="0" w:beforeAutospacing="0" w:after="0" w:afterAutospacing="0" w:line="225" w:lineRule="atLeast"/>
        <w:ind w:left="240"/>
        <w:jc w:val="both"/>
        <w:rPr>
          <w:rFonts w:ascii="Arial" w:hAnsi="Arial" w:cs="Arial"/>
          <w:color w:val="444444"/>
          <w:sz w:val="23"/>
          <w:szCs w:val="23"/>
        </w:rPr>
      </w:pPr>
      <w:r>
        <w:rPr>
          <w:color w:val="444444"/>
          <w:sz w:val="27"/>
          <w:szCs w:val="27"/>
        </w:rPr>
        <w:t>Маленькая фантазёрка разговаривала с лесом (1) умела пройти босиком по муравьиной тропинке (2) не раздавив ни одного крошечного трудягу (3) и как-то раз дети видели (4) как лесная птица доверчиво слетела к ней (5) чтобы поклевать с ладони крошки хлеба.</w:t>
      </w:r>
    </w:p>
    <w:p w:rsidR="009000C7" w:rsidRDefault="009000C7" w:rsidP="009000C7">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9000C7" w:rsidRDefault="009000C7" w:rsidP="009000C7">
      <w:pPr>
        <w:pStyle w:val="a4"/>
        <w:numPr>
          <w:ilvl w:val="0"/>
          <w:numId w:val="22"/>
        </w:numPr>
        <w:shd w:val="clear" w:color="auto" w:fill="F9F8EF"/>
        <w:spacing w:before="0" w:beforeAutospacing="0" w:after="0" w:afterAutospacing="0" w:line="225" w:lineRule="atLeast"/>
        <w:ind w:left="240"/>
        <w:jc w:val="both"/>
        <w:rPr>
          <w:rFonts w:ascii="Arial" w:hAnsi="Arial" w:cs="Arial"/>
          <w:color w:val="444444"/>
          <w:sz w:val="23"/>
          <w:szCs w:val="23"/>
        </w:rPr>
      </w:pPr>
      <w:r>
        <w:rPr>
          <w:color w:val="444444"/>
          <w:sz w:val="27"/>
          <w:szCs w:val="27"/>
        </w:rPr>
        <w:t>Нонка не делилась со взрослыми своей моделью строения мира (1) у неё хватало благодарной аудитории среди подружек (2) и их младших братьев (3) и сестёр (4) воспринимавших её сказки (5) и истории без тени сомнения (6) и с удовольствием сопровождавших свою атаманшу в походах по окрестностям Кемпендяя.</w:t>
      </w:r>
    </w:p>
    <w:p w:rsidR="009000C7" w:rsidRDefault="009000C7" w:rsidP="009000C7">
      <w:pPr>
        <w:pStyle w:val="a4"/>
        <w:shd w:val="clear" w:color="auto" w:fill="F9F8EF"/>
        <w:spacing w:before="90" w:beforeAutospacing="0" w:after="0" w:afterAutospacing="0" w:line="225" w:lineRule="atLeast"/>
        <w:jc w:val="both"/>
        <w:rPr>
          <w:rFonts w:ascii="Arial" w:hAnsi="Arial" w:cs="Arial"/>
          <w:color w:val="444444"/>
          <w:sz w:val="23"/>
          <w:szCs w:val="23"/>
        </w:rPr>
      </w:pPr>
      <w:r>
        <w:rPr>
          <w:rFonts w:ascii="Arial" w:hAnsi="Arial" w:cs="Arial"/>
          <w:color w:val="444444"/>
          <w:sz w:val="23"/>
          <w:szCs w:val="23"/>
        </w:rPr>
        <w:t> </w:t>
      </w:r>
    </w:p>
    <w:p w:rsidR="009000C7" w:rsidRDefault="009000C7" w:rsidP="009000C7">
      <w:pPr>
        <w:pStyle w:val="a4"/>
        <w:numPr>
          <w:ilvl w:val="0"/>
          <w:numId w:val="23"/>
        </w:numPr>
        <w:shd w:val="clear" w:color="auto" w:fill="F9F8EF"/>
        <w:spacing w:before="0" w:beforeAutospacing="0" w:after="0" w:afterAutospacing="0" w:line="225" w:lineRule="atLeast"/>
        <w:ind w:left="240"/>
        <w:jc w:val="both"/>
        <w:rPr>
          <w:rFonts w:ascii="Arial" w:hAnsi="Arial" w:cs="Arial"/>
          <w:color w:val="444444"/>
          <w:sz w:val="23"/>
          <w:szCs w:val="23"/>
        </w:rPr>
      </w:pPr>
      <w:r>
        <w:rPr>
          <w:color w:val="444444"/>
          <w:sz w:val="27"/>
          <w:szCs w:val="27"/>
        </w:rPr>
        <w:lastRenderedPageBreak/>
        <w:t>Родители не беспокоились (1) что дети заблудятся (2) встроенный природный навигатор Нонки всегда безошибочно и вовремя выводил её из леса (3) и к этому давно уже все привыкли(4) а из походов детишки приносили ягоды (5) и рыжики с маслятами (6) в бидончиках (7) и в платках (8) увязанных в узелки.</w:t>
      </w:r>
    </w:p>
    <w:p w:rsidR="009000C7" w:rsidRDefault="009000C7" w:rsidP="009000C7">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9000C7" w:rsidRDefault="009000C7" w:rsidP="009000C7">
      <w:pPr>
        <w:pStyle w:val="a4"/>
        <w:numPr>
          <w:ilvl w:val="0"/>
          <w:numId w:val="24"/>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Вот и в этот день Нонкина компания собралась на целый день в тайгу (1) прихватив с собой бутылки с чаем (2) заткнутые самодельными (3) газетными пробками (4) и куски хлеба с маслом (5) и вареньем (6) завёрнутые в старую газету.</w:t>
      </w:r>
    </w:p>
    <w:p w:rsidR="009000C7" w:rsidRDefault="009000C7" w:rsidP="009000C7">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9000C7" w:rsidRDefault="009000C7" w:rsidP="009000C7">
      <w:pPr>
        <w:pStyle w:val="a4"/>
        <w:numPr>
          <w:ilvl w:val="0"/>
          <w:numId w:val="25"/>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Танюша взяла четырёхлетнего братика Гошика на закорки (1) Варя подхватила Танюшины обувки и бидон (2) Нонка (3) крепко держа за руки (4) переводила семилеток Артёмку и Леночку.</w:t>
      </w:r>
    </w:p>
    <w:p w:rsidR="009000C7" w:rsidRDefault="009000C7" w:rsidP="009000C7">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9000C7" w:rsidRDefault="009000C7" w:rsidP="009000C7">
      <w:pPr>
        <w:pStyle w:val="a4"/>
        <w:numPr>
          <w:ilvl w:val="0"/>
          <w:numId w:val="26"/>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Лес зарос толокнянкой (1) которая детям была совсем не интересна (2) маслят было много (3) но в такой сухоте (4) почти все были червивыми (5) так что решили не отвлекаться (6) а разведать места подальше.</w:t>
      </w:r>
    </w:p>
    <w:p w:rsidR="009000C7" w:rsidRDefault="009000C7" w:rsidP="009000C7">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9000C7" w:rsidRDefault="009000C7" w:rsidP="009000C7">
      <w:pPr>
        <w:pStyle w:val="a4"/>
        <w:numPr>
          <w:ilvl w:val="0"/>
          <w:numId w:val="27"/>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Привал сделали у небольшого ручья (1) пересекавшего старую дорогу (2) солнце жарило (3) как на сковородке (4) но в лесу было хорошо (5) густой (6) ароматный воздух (7) запах толокнянки (8) и сосны разморили детей.</w:t>
      </w:r>
    </w:p>
    <w:p w:rsidR="009000C7" w:rsidRDefault="009000C7" w:rsidP="009000C7">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9000C7" w:rsidRDefault="009000C7" w:rsidP="009000C7">
      <w:pPr>
        <w:pStyle w:val="a4"/>
        <w:numPr>
          <w:ilvl w:val="0"/>
          <w:numId w:val="28"/>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Они уже так далеко зашли в тайгу (1) что (2) пожалуй (3) не стоит сходить с имеющегося пути (4) дорога (5) хоть и заброшенная (6) приведёт их к знакомым местам.</w:t>
      </w:r>
    </w:p>
    <w:p w:rsidR="009000C7" w:rsidRDefault="009000C7" w:rsidP="009000C7">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9000C7" w:rsidRDefault="009000C7" w:rsidP="009000C7">
      <w:pPr>
        <w:pStyle w:val="a4"/>
        <w:numPr>
          <w:ilvl w:val="0"/>
          <w:numId w:val="29"/>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Повсюду лежали давно спиленные (1) заросшие мхом (2) полусгнившие брёвна (3) часть таких брёвен была сложена в штабеля (4) сквозь которые прорастали уже молодые деревья.</w:t>
      </w:r>
    </w:p>
    <w:p w:rsidR="009000C7" w:rsidRDefault="009000C7" w:rsidP="009000C7">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9000C7" w:rsidRDefault="009000C7" w:rsidP="009000C7">
      <w:pPr>
        <w:pStyle w:val="a4"/>
        <w:numPr>
          <w:ilvl w:val="0"/>
          <w:numId w:val="30"/>
        </w:numPr>
        <w:shd w:val="clear" w:color="auto" w:fill="F9F8EF"/>
        <w:spacing w:before="0" w:beforeAutospacing="0" w:after="0" w:afterAutospacing="0" w:line="225" w:lineRule="atLeast"/>
        <w:ind w:left="240"/>
        <w:jc w:val="both"/>
        <w:rPr>
          <w:rFonts w:ascii="Arial" w:hAnsi="Arial" w:cs="Arial"/>
          <w:color w:val="444444"/>
          <w:sz w:val="23"/>
          <w:szCs w:val="23"/>
        </w:rPr>
      </w:pPr>
      <w:r>
        <w:rPr>
          <w:color w:val="444444"/>
          <w:sz w:val="27"/>
          <w:szCs w:val="27"/>
        </w:rPr>
        <w:t>Честно говоря (1) она уже боялась заблудиться (2) но по берегу извилистой (3) петляющей речки всегда можно было вернуться домой (4) хотя путь (5) конечно (6) оказался бы намного дольше.</w:t>
      </w:r>
    </w:p>
    <w:p w:rsidR="009000C7" w:rsidRDefault="009000C7" w:rsidP="009000C7">
      <w:pPr>
        <w:pStyle w:val="a4"/>
        <w:shd w:val="clear" w:color="auto" w:fill="F9F8EF"/>
        <w:spacing w:before="90" w:beforeAutospacing="0" w:after="0" w:afterAutospacing="0" w:line="225" w:lineRule="atLeast"/>
        <w:jc w:val="both"/>
        <w:rPr>
          <w:rFonts w:ascii="Arial" w:hAnsi="Arial" w:cs="Arial"/>
          <w:color w:val="444444"/>
          <w:sz w:val="23"/>
          <w:szCs w:val="23"/>
        </w:rPr>
      </w:pPr>
      <w:r>
        <w:rPr>
          <w:rFonts w:ascii="Arial" w:hAnsi="Arial" w:cs="Arial"/>
          <w:color w:val="444444"/>
          <w:sz w:val="23"/>
          <w:szCs w:val="23"/>
        </w:rPr>
        <w:t> </w:t>
      </w:r>
    </w:p>
    <w:p w:rsidR="009000C7" w:rsidRDefault="009000C7" w:rsidP="009000C7">
      <w:pPr>
        <w:pStyle w:val="a4"/>
        <w:numPr>
          <w:ilvl w:val="0"/>
          <w:numId w:val="31"/>
        </w:numPr>
        <w:shd w:val="clear" w:color="auto" w:fill="F9F8EF"/>
        <w:spacing w:before="0" w:beforeAutospacing="0" w:after="0" w:afterAutospacing="0" w:line="225" w:lineRule="atLeast"/>
        <w:ind w:left="240"/>
        <w:jc w:val="both"/>
        <w:rPr>
          <w:rFonts w:ascii="Arial" w:hAnsi="Arial" w:cs="Arial"/>
          <w:color w:val="444444"/>
          <w:sz w:val="23"/>
          <w:szCs w:val="23"/>
        </w:rPr>
      </w:pPr>
      <w:r>
        <w:rPr>
          <w:color w:val="444444"/>
          <w:sz w:val="27"/>
          <w:szCs w:val="27"/>
        </w:rPr>
        <w:t>Вовка рванулся было к ней (1) чтобы залезть наверх (2) но зацепился в траве об ржавую колючую проволоку (3) запутался в ней (4) упал (5) и (6) вняв девчоночьим крикам (7) отказался от своей затеи.</w:t>
      </w:r>
    </w:p>
    <w:p w:rsidR="009000C7" w:rsidRDefault="009000C7" w:rsidP="009000C7">
      <w:pPr>
        <w:pStyle w:val="a4"/>
        <w:shd w:val="clear" w:color="auto" w:fill="F9F8EF"/>
        <w:spacing w:before="0" w:beforeAutospacing="0" w:after="0" w:afterAutospacing="0" w:line="225" w:lineRule="atLeast"/>
        <w:ind w:firstLine="709"/>
        <w:jc w:val="right"/>
        <w:rPr>
          <w:rFonts w:ascii="Arial" w:hAnsi="Arial" w:cs="Arial"/>
          <w:color w:val="444444"/>
          <w:sz w:val="23"/>
          <w:szCs w:val="23"/>
        </w:rPr>
      </w:pPr>
      <w:r>
        <w:rPr>
          <w:color w:val="444444"/>
          <w:sz w:val="27"/>
          <w:szCs w:val="27"/>
        </w:rPr>
        <w:t>(По И.Чойновой. Один день в тайге)</w:t>
      </w:r>
    </w:p>
    <w:p w:rsidR="009000C7" w:rsidRDefault="009000C7" w:rsidP="009000C7">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lastRenderedPageBreak/>
        <w:t> </w:t>
      </w:r>
    </w:p>
    <w:p w:rsidR="009000C7" w:rsidRDefault="009000C7" w:rsidP="009000C7">
      <w:pPr>
        <w:pStyle w:val="a4"/>
        <w:numPr>
          <w:ilvl w:val="0"/>
          <w:numId w:val="32"/>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Мерген пропустил его (1) а у одного из преследователей (2) молча (3) накинувшись сзади (4) выдрал клок из штанов.</w:t>
      </w:r>
    </w:p>
    <w:p w:rsidR="009000C7" w:rsidRDefault="009000C7" w:rsidP="009000C7">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9000C7" w:rsidRDefault="009000C7" w:rsidP="009000C7">
      <w:pPr>
        <w:pStyle w:val="a4"/>
        <w:numPr>
          <w:ilvl w:val="0"/>
          <w:numId w:val="33"/>
        </w:numPr>
        <w:shd w:val="clear" w:color="auto" w:fill="F9F8EF"/>
        <w:spacing w:before="0" w:beforeAutospacing="0" w:after="0" w:afterAutospacing="0" w:line="225" w:lineRule="atLeast"/>
        <w:ind w:left="240"/>
        <w:jc w:val="both"/>
        <w:rPr>
          <w:rFonts w:ascii="Arial" w:hAnsi="Arial" w:cs="Arial"/>
          <w:color w:val="444444"/>
          <w:sz w:val="23"/>
          <w:szCs w:val="23"/>
        </w:rPr>
      </w:pPr>
      <w:r>
        <w:rPr>
          <w:color w:val="444444"/>
          <w:sz w:val="27"/>
          <w:szCs w:val="27"/>
        </w:rPr>
        <w:t>Парни (1) как вороны (2) рассевшись на заборе (3) рассмотрели внушительную (4) зубастую ухмылку на Мергешкиной морде (5) услышали негромкое (6) но убедительное рычание.</w:t>
      </w:r>
    </w:p>
    <w:p w:rsidR="009000C7" w:rsidRDefault="009000C7" w:rsidP="009000C7">
      <w:pPr>
        <w:pStyle w:val="a4"/>
        <w:shd w:val="clear" w:color="auto" w:fill="F9F8EF"/>
        <w:spacing w:before="0" w:beforeAutospacing="0" w:after="0" w:afterAutospacing="0"/>
        <w:ind w:firstLine="709"/>
        <w:jc w:val="right"/>
        <w:rPr>
          <w:rFonts w:ascii="Arial" w:hAnsi="Arial" w:cs="Arial"/>
          <w:color w:val="444444"/>
          <w:sz w:val="23"/>
          <w:szCs w:val="23"/>
        </w:rPr>
      </w:pPr>
      <w:r>
        <w:rPr>
          <w:color w:val="444444"/>
          <w:sz w:val="27"/>
          <w:szCs w:val="27"/>
        </w:rPr>
        <w:t>(По И.Чойновой. Полуволк)</w:t>
      </w:r>
    </w:p>
    <w:p w:rsidR="009000C7" w:rsidRDefault="009000C7" w:rsidP="009000C7">
      <w:pPr>
        <w:pStyle w:val="a4"/>
        <w:numPr>
          <w:ilvl w:val="0"/>
          <w:numId w:val="34"/>
        </w:numPr>
        <w:shd w:val="clear" w:color="auto" w:fill="F9F8EF"/>
        <w:spacing w:before="0" w:beforeAutospacing="0" w:after="0" w:afterAutospacing="0" w:line="225" w:lineRule="atLeast"/>
        <w:ind w:left="240"/>
        <w:rPr>
          <w:rFonts w:ascii="Arial" w:hAnsi="Arial" w:cs="Arial"/>
          <w:color w:val="444444"/>
          <w:sz w:val="23"/>
          <w:szCs w:val="23"/>
        </w:rPr>
      </w:pPr>
      <w:r>
        <w:rPr>
          <w:color w:val="000000"/>
          <w:sz w:val="27"/>
          <w:szCs w:val="27"/>
        </w:rPr>
        <w:t>В 1973 году нас(1) второкурсниц матфака (2) отправили работать в Амгинский район на сенокос. </w:t>
      </w:r>
    </w:p>
    <w:p w:rsidR="009000C7" w:rsidRDefault="009000C7" w:rsidP="009000C7">
      <w:pPr>
        <w:pStyle w:val="a4"/>
        <w:shd w:val="clear" w:color="auto" w:fill="FFFFFF"/>
        <w:spacing w:before="90" w:beforeAutospacing="0" w:after="0" w:afterAutospacing="0" w:line="225" w:lineRule="atLeast"/>
        <w:jc w:val="both"/>
        <w:rPr>
          <w:rFonts w:ascii="Arial" w:hAnsi="Arial" w:cs="Arial"/>
          <w:color w:val="444444"/>
          <w:sz w:val="23"/>
          <w:szCs w:val="23"/>
        </w:rPr>
      </w:pPr>
      <w:r>
        <w:rPr>
          <w:rFonts w:ascii="Arial" w:hAnsi="Arial" w:cs="Arial"/>
          <w:color w:val="444444"/>
          <w:sz w:val="23"/>
          <w:szCs w:val="23"/>
        </w:rPr>
        <w:t> </w:t>
      </w:r>
    </w:p>
    <w:p w:rsidR="009000C7" w:rsidRDefault="009000C7" w:rsidP="009000C7">
      <w:pPr>
        <w:pStyle w:val="a4"/>
        <w:numPr>
          <w:ilvl w:val="0"/>
          <w:numId w:val="35"/>
        </w:numPr>
        <w:shd w:val="clear" w:color="auto" w:fill="FFFFFF"/>
        <w:spacing w:before="0" w:beforeAutospacing="0" w:after="0" w:afterAutospacing="0" w:line="225" w:lineRule="atLeast"/>
        <w:ind w:left="240"/>
        <w:jc w:val="both"/>
        <w:rPr>
          <w:rFonts w:ascii="Arial" w:hAnsi="Arial" w:cs="Arial"/>
          <w:color w:val="444444"/>
          <w:sz w:val="23"/>
          <w:szCs w:val="23"/>
        </w:rPr>
      </w:pPr>
      <w:r>
        <w:rPr>
          <w:color w:val="000000"/>
          <w:sz w:val="27"/>
          <w:szCs w:val="27"/>
        </w:rPr>
        <w:t>Название местности я уже не помню (1) но звучало оно тоже очень красиво (2) музыкально (3) как соловьиная трель.</w:t>
      </w:r>
    </w:p>
    <w:p w:rsidR="009000C7" w:rsidRDefault="009000C7" w:rsidP="009000C7">
      <w:pPr>
        <w:pStyle w:val="a4"/>
        <w:shd w:val="clear" w:color="auto" w:fill="F9F8EF"/>
        <w:spacing w:before="90" w:beforeAutospacing="0" w:after="0" w:afterAutospacing="0" w:line="225" w:lineRule="atLeast"/>
        <w:rPr>
          <w:rFonts w:ascii="Arial" w:hAnsi="Arial" w:cs="Arial"/>
          <w:color w:val="444444"/>
          <w:sz w:val="23"/>
          <w:szCs w:val="23"/>
        </w:rPr>
      </w:pPr>
      <w:r>
        <w:rPr>
          <w:rFonts w:ascii="Arial" w:hAnsi="Arial" w:cs="Arial"/>
          <w:color w:val="444444"/>
          <w:sz w:val="23"/>
          <w:szCs w:val="23"/>
        </w:rPr>
        <w:t> </w:t>
      </w:r>
    </w:p>
    <w:p w:rsidR="009000C7" w:rsidRDefault="009000C7" w:rsidP="009000C7">
      <w:pPr>
        <w:pStyle w:val="a4"/>
        <w:numPr>
          <w:ilvl w:val="0"/>
          <w:numId w:val="36"/>
        </w:numPr>
        <w:shd w:val="clear" w:color="auto" w:fill="FFFFFF"/>
        <w:spacing w:before="0" w:beforeAutospacing="0" w:after="0" w:afterAutospacing="0" w:line="225" w:lineRule="atLeast"/>
        <w:ind w:left="240"/>
        <w:jc w:val="both"/>
        <w:rPr>
          <w:rFonts w:ascii="Arial" w:hAnsi="Arial" w:cs="Arial"/>
          <w:color w:val="444444"/>
          <w:sz w:val="23"/>
          <w:szCs w:val="23"/>
        </w:rPr>
      </w:pPr>
      <w:r>
        <w:rPr>
          <w:color w:val="000000"/>
          <w:sz w:val="27"/>
          <w:szCs w:val="27"/>
        </w:rPr>
        <w:t>А так как нам было по восемнадцать лет (1) и мы были вполне себе модные девочки в светлых брючках (2) ярких косынках (3) при стильных очках (4) с</w:t>
      </w:r>
      <w:r>
        <w:rPr>
          <w:rStyle w:val="apple-converted-space"/>
          <w:color w:val="000000"/>
          <w:sz w:val="27"/>
          <w:szCs w:val="27"/>
        </w:rPr>
        <w:t> </w:t>
      </w:r>
      <w:hyperlink r:id="rId6" w:history="1">
        <w:r>
          <w:rPr>
            <w:rStyle w:val="a5"/>
            <w:color w:val="000000"/>
            <w:sz w:val="27"/>
            <w:szCs w:val="27"/>
            <w:lang w:val="en-US"/>
          </w:rPr>
          <w:t>c</w:t>
        </w:r>
        <w:r>
          <w:rPr>
            <w:rStyle w:val="a5"/>
            <w:color w:val="000000"/>
            <w:sz w:val="27"/>
            <w:szCs w:val="27"/>
          </w:rPr>
          <w:t>умочками</w:t>
        </w:r>
      </w:hyperlink>
      <w:r>
        <w:rPr>
          <w:rStyle w:val="apple-converted-space"/>
          <w:color w:val="000000"/>
          <w:sz w:val="27"/>
          <w:szCs w:val="27"/>
        </w:rPr>
        <w:t> </w:t>
      </w:r>
      <w:r>
        <w:rPr>
          <w:color w:val="000000"/>
          <w:sz w:val="27"/>
          <w:szCs w:val="27"/>
        </w:rPr>
        <w:t>(5) полными косметики (6) и с магнитофоном на батарейках (7) то можно представить себе (8)  в какое шоковое состояние впала трудовая бригада (9) узрев этих обессиленных (10) райских птиц (11) по странной прихоти начальства закинутых в глухую тайгу. </w:t>
      </w:r>
    </w:p>
    <w:p w:rsidR="009000C7" w:rsidRDefault="009000C7" w:rsidP="009000C7">
      <w:pPr>
        <w:pStyle w:val="a4"/>
        <w:shd w:val="clear" w:color="auto" w:fill="FFFFFF"/>
        <w:spacing w:before="0" w:beforeAutospacing="0" w:after="0" w:afterAutospacing="0" w:line="225" w:lineRule="atLeast"/>
        <w:ind w:left="301"/>
        <w:jc w:val="right"/>
        <w:rPr>
          <w:rFonts w:ascii="Arial" w:hAnsi="Arial" w:cs="Arial"/>
          <w:color w:val="444444"/>
          <w:sz w:val="23"/>
          <w:szCs w:val="23"/>
        </w:rPr>
      </w:pPr>
      <w:r>
        <w:rPr>
          <w:color w:val="444444"/>
          <w:sz w:val="27"/>
          <w:szCs w:val="27"/>
        </w:rPr>
        <w:t>(По И.Чойновой.</w:t>
      </w:r>
      <w:r>
        <w:rPr>
          <w:rStyle w:val="apple-converted-space"/>
          <w:color w:val="444444"/>
          <w:sz w:val="27"/>
          <w:szCs w:val="27"/>
        </w:rPr>
        <w:t> </w:t>
      </w:r>
      <w:r>
        <w:rPr>
          <w:rFonts w:ascii="Times New Roman CYR" w:hAnsi="Times New Roman CYR" w:cs="Times New Roman CYR"/>
          <w:color w:val="444444"/>
          <w:sz w:val="27"/>
          <w:szCs w:val="27"/>
        </w:rPr>
        <w:t>Медвежьи истории)</w:t>
      </w:r>
    </w:p>
    <w:p w:rsidR="009000C7" w:rsidRDefault="009000C7" w:rsidP="009000C7">
      <w:pPr>
        <w:pStyle w:val="a4"/>
        <w:numPr>
          <w:ilvl w:val="0"/>
          <w:numId w:val="37"/>
        </w:numPr>
        <w:shd w:val="clear" w:color="auto" w:fill="F9F8EF"/>
        <w:spacing w:before="0" w:beforeAutospacing="0" w:after="0" w:afterAutospacing="0" w:line="225" w:lineRule="atLeast"/>
        <w:ind w:left="240"/>
        <w:rPr>
          <w:rFonts w:ascii="Arial" w:hAnsi="Arial" w:cs="Arial"/>
          <w:color w:val="444444"/>
          <w:sz w:val="23"/>
          <w:szCs w:val="23"/>
        </w:rPr>
      </w:pPr>
      <w:r>
        <w:rPr>
          <w:color w:val="444444"/>
          <w:sz w:val="27"/>
          <w:szCs w:val="27"/>
        </w:rPr>
        <w:t>Это Андрей (1) сидевший в одиночестве в середине третьего ряда (2) умудрился не просто свалиться с парты (3) раскидав свои принадлежности для рисования (4) но и опрокинуть парту на себя.</w:t>
      </w:r>
    </w:p>
    <w:p w:rsidR="009000C7" w:rsidRDefault="009000C7" w:rsidP="009000C7">
      <w:pPr>
        <w:pStyle w:val="a4"/>
        <w:shd w:val="clear" w:color="auto" w:fill="F9F8EF"/>
        <w:spacing w:before="90" w:beforeAutospacing="0" w:after="0" w:afterAutospacing="0" w:line="225" w:lineRule="atLeast"/>
        <w:jc w:val="both"/>
        <w:rPr>
          <w:rFonts w:ascii="Arial" w:hAnsi="Arial" w:cs="Arial"/>
          <w:color w:val="444444"/>
          <w:sz w:val="23"/>
          <w:szCs w:val="23"/>
        </w:rPr>
      </w:pPr>
      <w:r>
        <w:rPr>
          <w:rFonts w:ascii="Arial" w:hAnsi="Arial" w:cs="Arial"/>
          <w:color w:val="444444"/>
          <w:sz w:val="23"/>
          <w:szCs w:val="23"/>
        </w:rPr>
        <w:t> </w:t>
      </w:r>
    </w:p>
    <w:p w:rsidR="009000C7" w:rsidRDefault="009000C7" w:rsidP="009000C7">
      <w:pPr>
        <w:pStyle w:val="a4"/>
        <w:shd w:val="clear" w:color="auto" w:fill="F9F8EF"/>
        <w:spacing w:before="0" w:beforeAutospacing="0" w:after="0" w:afterAutospacing="0" w:line="225" w:lineRule="atLeast"/>
        <w:ind w:left="240"/>
        <w:jc w:val="both"/>
        <w:rPr>
          <w:rFonts w:ascii="Arial" w:hAnsi="Arial" w:cs="Arial"/>
          <w:color w:val="444444"/>
          <w:sz w:val="23"/>
          <w:szCs w:val="23"/>
        </w:rPr>
      </w:pPr>
    </w:p>
    <w:p w:rsidR="009000C7" w:rsidRDefault="009000C7" w:rsidP="009000C7">
      <w:pPr>
        <w:pStyle w:val="a4"/>
        <w:shd w:val="clear" w:color="auto" w:fill="F9F8EF"/>
        <w:spacing w:before="0" w:beforeAutospacing="0" w:after="0" w:afterAutospacing="0" w:line="225" w:lineRule="atLeast"/>
        <w:rPr>
          <w:rFonts w:ascii="Arial" w:hAnsi="Arial" w:cs="Arial"/>
          <w:color w:val="444444"/>
          <w:sz w:val="23"/>
          <w:szCs w:val="23"/>
        </w:rPr>
      </w:pPr>
    </w:p>
    <w:p w:rsidR="0065485F" w:rsidRPr="00AA41F8" w:rsidRDefault="0065485F" w:rsidP="00AA41F8">
      <w:pPr>
        <w:keepNext/>
        <w:spacing w:after="0" w:line="360" w:lineRule="auto"/>
        <w:outlineLvl w:val="0"/>
        <w:rPr>
          <w:rFonts w:ascii="Times New Roman" w:eastAsia="Times New Roman" w:hAnsi="Times New Roman" w:cs="Times New Roman"/>
          <w:sz w:val="24"/>
          <w:szCs w:val="24"/>
          <w:lang w:eastAsia="ru-RU"/>
        </w:rPr>
      </w:pPr>
    </w:p>
    <w:p w:rsidR="00AA41F8" w:rsidRPr="00AA41F8" w:rsidRDefault="00AA41F8" w:rsidP="00AA41F8">
      <w:pPr>
        <w:spacing w:after="0" w:line="360" w:lineRule="auto"/>
        <w:jc w:val="center"/>
        <w:rPr>
          <w:rFonts w:ascii="Times New Roman" w:eastAsia="Times New Roman" w:hAnsi="Times New Roman" w:cs="Times New Roman"/>
          <w:sz w:val="24"/>
          <w:szCs w:val="24"/>
          <w:lang w:eastAsia="ru-RU"/>
        </w:rPr>
      </w:pPr>
    </w:p>
    <w:p w:rsidR="00AA41F8" w:rsidRPr="00AA41F8" w:rsidRDefault="00AA41F8" w:rsidP="00AA41F8">
      <w:pPr>
        <w:spacing w:after="0" w:line="360" w:lineRule="auto"/>
        <w:jc w:val="center"/>
        <w:rPr>
          <w:rFonts w:ascii="Times New Roman" w:eastAsia="Times New Roman" w:hAnsi="Times New Roman" w:cs="Times New Roman"/>
          <w:sz w:val="24"/>
          <w:szCs w:val="24"/>
          <w:lang w:eastAsia="ru-RU"/>
        </w:rPr>
      </w:pPr>
    </w:p>
    <w:p w:rsidR="009000C7" w:rsidRDefault="009000C7" w:rsidP="00BC4B21">
      <w:pPr>
        <w:pStyle w:val="Default"/>
        <w:jc w:val="center"/>
        <w:rPr>
          <w:bCs/>
          <w:sz w:val="21"/>
          <w:szCs w:val="21"/>
        </w:rPr>
      </w:pPr>
    </w:p>
    <w:p w:rsidR="009000C7" w:rsidRDefault="009000C7" w:rsidP="00BC4B21">
      <w:pPr>
        <w:pStyle w:val="Default"/>
        <w:jc w:val="center"/>
        <w:rPr>
          <w:bCs/>
          <w:sz w:val="21"/>
          <w:szCs w:val="21"/>
        </w:rPr>
      </w:pPr>
    </w:p>
    <w:p w:rsidR="009000C7" w:rsidRDefault="009000C7" w:rsidP="00BC4B21">
      <w:pPr>
        <w:pStyle w:val="Default"/>
        <w:jc w:val="center"/>
        <w:rPr>
          <w:bCs/>
          <w:sz w:val="21"/>
          <w:szCs w:val="21"/>
        </w:rPr>
      </w:pPr>
    </w:p>
    <w:p w:rsidR="009000C7" w:rsidRDefault="009000C7" w:rsidP="00BC4B21">
      <w:pPr>
        <w:pStyle w:val="Default"/>
        <w:jc w:val="center"/>
        <w:rPr>
          <w:bCs/>
          <w:sz w:val="21"/>
          <w:szCs w:val="21"/>
        </w:rPr>
      </w:pPr>
    </w:p>
    <w:p w:rsidR="009000C7" w:rsidRDefault="009000C7" w:rsidP="00BC4B21">
      <w:pPr>
        <w:pStyle w:val="Default"/>
        <w:jc w:val="center"/>
        <w:rPr>
          <w:bCs/>
          <w:sz w:val="21"/>
          <w:szCs w:val="21"/>
        </w:rPr>
      </w:pPr>
    </w:p>
    <w:p w:rsidR="009000C7" w:rsidRDefault="009000C7" w:rsidP="00BC4B21">
      <w:pPr>
        <w:pStyle w:val="Default"/>
        <w:jc w:val="center"/>
        <w:rPr>
          <w:bCs/>
          <w:sz w:val="21"/>
          <w:szCs w:val="21"/>
        </w:rPr>
      </w:pPr>
    </w:p>
    <w:p w:rsidR="009000C7" w:rsidRDefault="009000C7" w:rsidP="00BC4B21">
      <w:pPr>
        <w:pStyle w:val="Default"/>
        <w:jc w:val="center"/>
        <w:rPr>
          <w:bCs/>
          <w:sz w:val="21"/>
          <w:szCs w:val="21"/>
        </w:rPr>
      </w:pPr>
    </w:p>
    <w:p w:rsidR="00BC4B21" w:rsidRPr="00BC4B21" w:rsidRDefault="00BC4B21" w:rsidP="00BC4B21">
      <w:pPr>
        <w:pStyle w:val="Default"/>
        <w:jc w:val="center"/>
        <w:rPr>
          <w:sz w:val="21"/>
          <w:szCs w:val="21"/>
        </w:rPr>
      </w:pPr>
      <w:bookmarkStart w:id="0" w:name="_GoBack"/>
      <w:bookmarkEnd w:id="0"/>
      <w:r>
        <w:rPr>
          <w:bCs/>
          <w:sz w:val="21"/>
          <w:szCs w:val="21"/>
        </w:rPr>
        <w:lastRenderedPageBreak/>
        <w:t>К</w:t>
      </w:r>
      <w:r w:rsidRPr="00BC4B21">
        <w:rPr>
          <w:bCs/>
          <w:sz w:val="21"/>
          <w:szCs w:val="21"/>
        </w:rPr>
        <w:t xml:space="preserve">онтрольная работа </w:t>
      </w:r>
    </w:p>
    <w:p w:rsidR="00BC4B21" w:rsidRDefault="00BC4B21" w:rsidP="00BC4B21">
      <w:pPr>
        <w:pStyle w:val="Default"/>
        <w:jc w:val="center"/>
        <w:rPr>
          <w:sz w:val="21"/>
          <w:szCs w:val="21"/>
        </w:rPr>
      </w:pPr>
      <w:r>
        <w:rPr>
          <w:b/>
          <w:bCs/>
          <w:i/>
          <w:iCs/>
          <w:sz w:val="21"/>
          <w:szCs w:val="21"/>
        </w:rPr>
        <w:t xml:space="preserve">Часть 2 </w:t>
      </w:r>
    </w:p>
    <w:tbl>
      <w:tblPr>
        <w:tblW w:w="0" w:type="auto"/>
        <w:tblBorders>
          <w:top w:val="nil"/>
          <w:left w:val="nil"/>
          <w:bottom w:val="nil"/>
          <w:right w:val="nil"/>
        </w:tblBorders>
        <w:tblLayout w:type="fixed"/>
        <w:tblLook w:val="0000" w:firstRow="0" w:lastRow="0" w:firstColumn="0" w:lastColumn="0" w:noHBand="0" w:noVBand="0"/>
      </w:tblPr>
      <w:tblGrid>
        <w:gridCol w:w="11075"/>
      </w:tblGrid>
      <w:tr w:rsidR="00BC4B21">
        <w:trPr>
          <w:trHeight w:val="1009"/>
        </w:trPr>
        <w:tc>
          <w:tcPr>
            <w:tcW w:w="11075" w:type="dxa"/>
          </w:tcPr>
          <w:p w:rsidR="00BC4B21" w:rsidRDefault="00BC4B21">
            <w:pPr>
              <w:pStyle w:val="Default"/>
              <w:jc w:val="both"/>
              <w:rPr>
                <w:sz w:val="21"/>
                <w:szCs w:val="21"/>
              </w:rPr>
            </w:pPr>
            <w:r>
              <w:rPr>
                <w:sz w:val="21"/>
                <w:szCs w:val="21"/>
              </w:rPr>
              <w:t xml:space="preserve">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 </w:t>
            </w:r>
          </w:p>
        </w:tc>
      </w:tr>
    </w:tbl>
    <w:p w:rsidR="00BC4B21" w:rsidRDefault="00BC4B21" w:rsidP="00BC4B21">
      <w:pPr>
        <w:pStyle w:val="Default"/>
        <w:jc w:val="both"/>
        <w:rPr>
          <w:sz w:val="21"/>
          <w:szCs w:val="21"/>
        </w:rPr>
      </w:pPr>
      <w:r>
        <w:rPr>
          <w:b/>
          <w:bCs/>
          <w:i/>
          <w:iCs/>
          <w:sz w:val="21"/>
          <w:szCs w:val="21"/>
        </w:rPr>
        <w:t>2. Синтаксический анализ</w:t>
      </w:r>
      <w:r>
        <w:rPr>
          <w:b/>
          <w:bCs/>
          <w:sz w:val="21"/>
          <w:szCs w:val="21"/>
        </w:rPr>
        <w:t xml:space="preserve">. </w:t>
      </w:r>
    </w:p>
    <w:p w:rsidR="00BC4B21" w:rsidRDefault="00BC4B21" w:rsidP="00BC4B21">
      <w:pPr>
        <w:pStyle w:val="Default"/>
        <w:jc w:val="both"/>
        <w:rPr>
          <w:sz w:val="21"/>
          <w:szCs w:val="21"/>
        </w:rPr>
      </w:pPr>
      <w:r>
        <w:rPr>
          <w:b/>
          <w:bCs/>
          <w:sz w:val="21"/>
          <w:szCs w:val="21"/>
        </w:rPr>
        <w:t>Прочитайте текст</w:t>
      </w:r>
      <w:r>
        <w:rPr>
          <w:sz w:val="21"/>
          <w:szCs w:val="21"/>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1359"/>
      </w:tblGrid>
      <w:tr w:rsidR="00BC4B21">
        <w:trPr>
          <w:trHeight w:val="1249"/>
        </w:trPr>
        <w:tc>
          <w:tcPr>
            <w:tcW w:w="11359" w:type="dxa"/>
          </w:tcPr>
          <w:p w:rsidR="00BC4B21" w:rsidRDefault="00BC4B21" w:rsidP="00BC4B21">
            <w:pPr>
              <w:pStyle w:val="Default"/>
            </w:pPr>
            <w:r>
              <w:rPr>
                <w:sz w:val="21"/>
                <w:szCs w:val="21"/>
              </w:rPr>
              <w:t xml:space="preserve">(1)Население земного шара стремительно увеличивается, и, по мнению В.И. Вернадского, предела этому увеличению нет. (2)Поэтому учёный поднимал вопрос о постепенном снижении зависимости человечества от природных условий. (3)В частности, им была поставлена проблема искусственного синтеза хлорофилла, так как сейчас только зелёные растения производят первичные органические вещества. (4)Человек и животные питаются либо растениями, либо животными, вскормленными всё той же флорой. (5)А как увеличить первичную биологическую массу? (6) Так был </w:t>
            </w:r>
          </w:p>
          <w:tbl>
            <w:tblPr>
              <w:tblW w:w="0" w:type="auto"/>
              <w:tblBorders>
                <w:top w:val="nil"/>
                <w:left w:val="nil"/>
                <w:bottom w:val="nil"/>
                <w:right w:val="nil"/>
              </w:tblBorders>
              <w:tblLayout w:type="fixed"/>
              <w:tblLook w:val="0000" w:firstRow="0" w:lastRow="0" w:firstColumn="0" w:lastColumn="0" w:noHBand="0" w:noVBand="0"/>
            </w:tblPr>
            <w:tblGrid>
              <w:gridCol w:w="11359"/>
            </w:tblGrid>
            <w:tr w:rsidR="00BC4B21">
              <w:trPr>
                <w:trHeight w:val="284"/>
              </w:trPr>
              <w:tc>
                <w:tcPr>
                  <w:tcW w:w="11359" w:type="dxa"/>
                </w:tcPr>
                <w:p w:rsidR="00BC4B21" w:rsidRDefault="00BC4B21">
                  <w:pPr>
                    <w:pStyle w:val="Default"/>
                    <w:jc w:val="both"/>
                    <w:rPr>
                      <w:sz w:val="21"/>
                      <w:szCs w:val="21"/>
                    </w:rPr>
                  </w:pPr>
                  <w:r>
                    <w:rPr>
                      <w:sz w:val="21"/>
                      <w:szCs w:val="21"/>
                    </w:rPr>
                    <w:t xml:space="preserve">поставлен вопрос о необходимости создания искусственного хлорофилла. </w:t>
                  </w:r>
                </w:p>
              </w:tc>
            </w:tr>
          </w:tbl>
          <w:p w:rsidR="00BC4B21" w:rsidRDefault="00BC4B21">
            <w:pPr>
              <w:pStyle w:val="Default"/>
              <w:jc w:val="both"/>
              <w:rPr>
                <w:sz w:val="21"/>
                <w:szCs w:val="21"/>
              </w:rPr>
            </w:pPr>
          </w:p>
        </w:tc>
      </w:tr>
    </w:tbl>
    <w:p w:rsidR="00BC4B21" w:rsidRDefault="00BC4B21" w:rsidP="00BC4B21">
      <w:pPr>
        <w:pStyle w:val="Default"/>
        <w:jc w:val="both"/>
        <w:rPr>
          <w:sz w:val="21"/>
          <w:szCs w:val="21"/>
        </w:rPr>
      </w:pPr>
      <w:r>
        <w:rPr>
          <w:sz w:val="21"/>
          <w:szCs w:val="21"/>
        </w:rPr>
        <w:t xml:space="preserve">Укажите варианты ответов, в которых верно определена </w:t>
      </w:r>
      <w:r>
        <w:rPr>
          <w:b/>
          <w:bCs/>
          <w:sz w:val="21"/>
          <w:szCs w:val="21"/>
        </w:rPr>
        <w:t xml:space="preserve">грамматическая основа </w:t>
      </w:r>
      <w:r>
        <w:rPr>
          <w:sz w:val="21"/>
          <w:szCs w:val="21"/>
        </w:rPr>
        <w:t xml:space="preserve">в одном из предложений или в одной из частей сложного предложения текста. Запишите номера ответов. </w:t>
      </w:r>
    </w:p>
    <w:p w:rsidR="00BC4B21" w:rsidRDefault="00BC4B21" w:rsidP="00BC4B21">
      <w:pPr>
        <w:pStyle w:val="Default"/>
        <w:jc w:val="both"/>
        <w:rPr>
          <w:sz w:val="21"/>
          <w:szCs w:val="21"/>
        </w:rPr>
      </w:pPr>
      <w:r>
        <w:rPr>
          <w:sz w:val="21"/>
          <w:szCs w:val="21"/>
        </w:rPr>
        <w:t xml:space="preserve">1) нет (предложение 1) 4) увеличить (предложение 5) </w:t>
      </w:r>
    </w:p>
    <w:p w:rsidR="00BC4B21" w:rsidRDefault="00BC4B21" w:rsidP="00BC4B21">
      <w:pPr>
        <w:pStyle w:val="Default"/>
        <w:jc w:val="both"/>
        <w:rPr>
          <w:sz w:val="21"/>
          <w:szCs w:val="21"/>
        </w:rPr>
      </w:pPr>
      <w:r>
        <w:rPr>
          <w:sz w:val="21"/>
          <w:szCs w:val="21"/>
        </w:rPr>
        <w:t xml:space="preserve">2) поставлена проблема (предложение 3) </w:t>
      </w:r>
    </w:p>
    <w:p w:rsidR="00BC4B21" w:rsidRDefault="00BC4B21" w:rsidP="00BC4B21">
      <w:pPr>
        <w:pStyle w:val="Default"/>
        <w:jc w:val="both"/>
        <w:rPr>
          <w:sz w:val="21"/>
          <w:szCs w:val="21"/>
        </w:rPr>
      </w:pPr>
      <w:r>
        <w:rPr>
          <w:sz w:val="21"/>
          <w:szCs w:val="21"/>
        </w:rPr>
        <w:t>3) животные питаются (предложение 4)</w:t>
      </w:r>
    </w:p>
    <w:p w:rsidR="00BC4B21" w:rsidRDefault="00BC4B21" w:rsidP="00BC4B21">
      <w:pPr>
        <w:pStyle w:val="Default"/>
        <w:jc w:val="both"/>
        <w:rPr>
          <w:sz w:val="21"/>
          <w:szCs w:val="21"/>
        </w:rPr>
      </w:pPr>
      <w:r w:rsidRPr="00BC4B21">
        <w:rPr>
          <w:sz w:val="21"/>
          <w:szCs w:val="21"/>
        </w:rPr>
        <w:t xml:space="preserve"> </w:t>
      </w:r>
      <w:r>
        <w:rPr>
          <w:sz w:val="21"/>
          <w:szCs w:val="21"/>
        </w:rPr>
        <w:t xml:space="preserve">4) увеличить (предложение 5) </w:t>
      </w:r>
    </w:p>
    <w:p w:rsidR="00AA41F8" w:rsidRPr="00AA41F8" w:rsidRDefault="00BC4B21" w:rsidP="00BC4B21">
      <w:pPr>
        <w:spacing w:after="0" w:line="360" w:lineRule="auto"/>
        <w:rPr>
          <w:rFonts w:ascii="Times New Roman" w:eastAsia="Times New Roman" w:hAnsi="Times New Roman" w:cs="Times New Roman"/>
          <w:sz w:val="24"/>
          <w:szCs w:val="24"/>
          <w:lang w:eastAsia="ru-RU"/>
        </w:rPr>
      </w:pPr>
      <w:r>
        <w:rPr>
          <w:sz w:val="21"/>
          <w:szCs w:val="21"/>
        </w:rPr>
        <w:t>5) поставлен вопрос (предложение6)</w:t>
      </w:r>
    </w:p>
    <w:p w:rsidR="00BC4B21" w:rsidRDefault="00BC4B21" w:rsidP="00BC4B21">
      <w:pPr>
        <w:pStyle w:val="Default"/>
        <w:jc w:val="both"/>
        <w:rPr>
          <w:sz w:val="21"/>
          <w:szCs w:val="21"/>
        </w:rPr>
      </w:pPr>
      <w:r>
        <w:rPr>
          <w:b/>
          <w:bCs/>
          <w:i/>
          <w:iCs/>
          <w:sz w:val="21"/>
          <w:szCs w:val="21"/>
        </w:rPr>
        <w:t xml:space="preserve">3. Пунктуационный анализ. </w:t>
      </w:r>
    </w:p>
    <w:p w:rsidR="00BC4B21" w:rsidRDefault="00BC4B21" w:rsidP="00BC4B21">
      <w:pPr>
        <w:pStyle w:val="Default"/>
        <w:jc w:val="both"/>
        <w:rPr>
          <w:sz w:val="21"/>
          <w:szCs w:val="21"/>
        </w:rPr>
      </w:pPr>
      <w:r>
        <w:rPr>
          <w:b/>
          <w:bCs/>
          <w:sz w:val="21"/>
          <w:szCs w:val="21"/>
        </w:rPr>
        <w:t xml:space="preserve">Расставьте знаки препинания в предложении: укажите цифры, на месте которых в предложении должны стоять запятые. </w:t>
      </w:r>
    </w:p>
    <w:p w:rsidR="00BC4B21" w:rsidRDefault="00BC4B21" w:rsidP="00BC4B21">
      <w:pPr>
        <w:pStyle w:val="Default"/>
        <w:jc w:val="both"/>
        <w:rPr>
          <w:sz w:val="21"/>
          <w:szCs w:val="21"/>
        </w:rPr>
      </w:pPr>
      <w:r>
        <w:rPr>
          <w:i/>
          <w:iCs/>
          <w:sz w:val="21"/>
          <w:szCs w:val="21"/>
        </w:rPr>
        <w:t>Мне послышалось</w:t>
      </w:r>
      <w:r>
        <w:rPr>
          <w:i/>
          <w:iCs/>
          <w:position w:val="8"/>
          <w:sz w:val="14"/>
          <w:szCs w:val="14"/>
          <w:vertAlign w:val="superscript"/>
        </w:rPr>
        <w:t>(</w:t>
      </w:r>
      <w:r>
        <w:rPr>
          <w:b/>
          <w:bCs/>
          <w:i/>
          <w:iCs/>
          <w:position w:val="8"/>
          <w:sz w:val="14"/>
          <w:szCs w:val="14"/>
          <w:vertAlign w:val="superscript"/>
        </w:rPr>
        <w:t>1</w:t>
      </w:r>
      <w:r>
        <w:rPr>
          <w:i/>
          <w:iCs/>
          <w:position w:val="8"/>
          <w:sz w:val="14"/>
          <w:szCs w:val="14"/>
          <w:vertAlign w:val="superscript"/>
        </w:rPr>
        <w:t xml:space="preserve">) </w:t>
      </w:r>
      <w:r>
        <w:rPr>
          <w:i/>
          <w:iCs/>
          <w:sz w:val="21"/>
          <w:szCs w:val="21"/>
        </w:rPr>
        <w:t>что он заплакал</w:t>
      </w:r>
      <w:r>
        <w:rPr>
          <w:i/>
          <w:iCs/>
          <w:position w:val="8"/>
          <w:sz w:val="14"/>
          <w:szCs w:val="14"/>
          <w:vertAlign w:val="superscript"/>
        </w:rPr>
        <w:t>(</w:t>
      </w:r>
      <w:r>
        <w:rPr>
          <w:b/>
          <w:bCs/>
          <w:i/>
          <w:iCs/>
          <w:position w:val="8"/>
          <w:sz w:val="14"/>
          <w:szCs w:val="14"/>
          <w:vertAlign w:val="superscript"/>
        </w:rPr>
        <w:t>2</w:t>
      </w:r>
      <w:r>
        <w:rPr>
          <w:i/>
          <w:iCs/>
          <w:position w:val="8"/>
          <w:sz w:val="14"/>
          <w:szCs w:val="14"/>
          <w:vertAlign w:val="superscript"/>
        </w:rPr>
        <w:t xml:space="preserve">) </w:t>
      </w:r>
      <w:r>
        <w:rPr>
          <w:b/>
          <w:bCs/>
          <w:i/>
          <w:iCs/>
          <w:sz w:val="21"/>
          <w:szCs w:val="21"/>
        </w:rPr>
        <w:t xml:space="preserve">а </w:t>
      </w:r>
      <w:r>
        <w:rPr>
          <w:i/>
          <w:iCs/>
          <w:position w:val="8"/>
          <w:sz w:val="14"/>
          <w:szCs w:val="14"/>
          <w:vertAlign w:val="superscript"/>
        </w:rPr>
        <w:t>(</w:t>
      </w:r>
      <w:r>
        <w:rPr>
          <w:b/>
          <w:bCs/>
          <w:i/>
          <w:iCs/>
          <w:position w:val="8"/>
          <w:sz w:val="14"/>
          <w:szCs w:val="14"/>
          <w:vertAlign w:val="superscript"/>
        </w:rPr>
        <w:t>3</w:t>
      </w:r>
      <w:r>
        <w:rPr>
          <w:i/>
          <w:iCs/>
          <w:position w:val="8"/>
          <w:sz w:val="14"/>
          <w:szCs w:val="14"/>
          <w:vertAlign w:val="superscript"/>
        </w:rPr>
        <w:t xml:space="preserve">) </w:t>
      </w:r>
      <w:r>
        <w:rPr>
          <w:i/>
          <w:iCs/>
          <w:sz w:val="21"/>
          <w:szCs w:val="21"/>
        </w:rPr>
        <w:t>надо вам сказать</w:t>
      </w:r>
      <w:r>
        <w:rPr>
          <w:i/>
          <w:iCs/>
          <w:position w:val="8"/>
          <w:sz w:val="14"/>
          <w:szCs w:val="14"/>
          <w:vertAlign w:val="superscript"/>
        </w:rPr>
        <w:t>(</w:t>
      </w:r>
      <w:r>
        <w:rPr>
          <w:b/>
          <w:bCs/>
          <w:i/>
          <w:iCs/>
          <w:position w:val="8"/>
          <w:sz w:val="14"/>
          <w:szCs w:val="14"/>
          <w:vertAlign w:val="superscript"/>
        </w:rPr>
        <w:t>4</w:t>
      </w:r>
      <w:r>
        <w:rPr>
          <w:i/>
          <w:iCs/>
          <w:position w:val="8"/>
          <w:sz w:val="14"/>
          <w:szCs w:val="14"/>
          <w:vertAlign w:val="superscript"/>
        </w:rPr>
        <w:t xml:space="preserve">) </w:t>
      </w:r>
      <w:r>
        <w:rPr>
          <w:i/>
          <w:iCs/>
          <w:sz w:val="21"/>
          <w:szCs w:val="21"/>
        </w:rPr>
        <w:t>что Азамат был преупрямый мальчишка</w:t>
      </w:r>
      <w:r>
        <w:rPr>
          <w:i/>
          <w:iCs/>
          <w:position w:val="8"/>
          <w:sz w:val="14"/>
          <w:szCs w:val="14"/>
          <w:vertAlign w:val="superscript"/>
        </w:rPr>
        <w:t>(</w:t>
      </w:r>
      <w:r>
        <w:rPr>
          <w:b/>
          <w:bCs/>
          <w:i/>
          <w:iCs/>
          <w:position w:val="8"/>
          <w:sz w:val="14"/>
          <w:szCs w:val="14"/>
          <w:vertAlign w:val="superscript"/>
        </w:rPr>
        <w:t>5</w:t>
      </w:r>
      <w:r>
        <w:rPr>
          <w:i/>
          <w:iCs/>
          <w:position w:val="8"/>
          <w:sz w:val="14"/>
          <w:szCs w:val="14"/>
          <w:vertAlign w:val="superscript"/>
        </w:rPr>
        <w:t xml:space="preserve">) </w:t>
      </w:r>
      <w:r>
        <w:rPr>
          <w:i/>
          <w:iCs/>
          <w:sz w:val="21"/>
          <w:szCs w:val="21"/>
        </w:rPr>
        <w:t>и ничем</w:t>
      </w:r>
      <w:r>
        <w:rPr>
          <w:i/>
          <w:iCs/>
          <w:position w:val="8"/>
          <w:sz w:val="14"/>
          <w:szCs w:val="14"/>
          <w:vertAlign w:val="superscript"/>
        </w:rPr>
        <w:t>(</w:t>
      </w:r>
      <w:r>
        <w:rPr>
          <w:b/>
          <w:bCs/>
          <w:i/>
          <w:iCs/>
          <w:position w:val="8"/>
          <w:sz w:val="14"/>
          <w:szCs w:val="14"/>
          <w:vertAlign w:val="superscript"/>
        </w:rPr>
        <w:t>6</w:t>
      </w:r>
      <w:r>
        <w:rPr>
          <w:i/>
          <w:iCs/>
          <w:position w:val="8"/>
          <w:sz w:val="14"/>
          <w:szCs w:val="14"/>
          <w:vertAlign w:val="superscript"/>
        </w:rPr>
        <w:t xml:space="preserve">) </w:t>
      </w:r>
      <w:r>
        <w:rPr>
          <w:i/>
          <w:iCs/>
          <w:sz w:val="21"/>
          <w:szCs w:val="21"/>
        </w:rPr>
        <w:t>бывало</w:t>
      </w:r>
      <w:r>
        <w:rPr>
          <w:i/>
          <w:iCs/>
          <w:position w:val="8"/>
          <w:sz w:val="14"/>
          <w:szCs w:val="14"/>
          <w:vertAlign w:val="superscript"/>
        </w:rPr>
        <w:t>(</w:t>
      </w:r>
      <w:r>
        <w:rPr>
          <w:b/>
          <w:bCs/>
          <w:i/>
          <w:iCs/>
          <w:position w:val="8"/>
          <w:sz w:val="14"/>
          <w:szCs w:val="14"/>
          <w:vertAlign w:val="superscript"/>
        </w:rPr>
        <w:t>7</w:t>
      </w:r>
      <w:r>
        <w:rPr>
          <w:i/>
          <w:iCs/>
          <w:position w:val="8"/>
          <w:sz w:val="14"/>
          <w:szCs w:val="14"/>
          <w:vertAlign w:val="superscript"/>
        </w:rPr>
        <w:t xml:space="preserve">) </w:t>
      </w:r>
      <w:r>
        <w:rPr>
          <w:i/>
          <w:iCs/>
          <w:sz w:val="21"/>
          <w:szCs w:val="21"/>
        </w:rPr>
        <w:t>у него слез не выбьешь</w:t>
      </w:r>
      <w:r>
        <w:rPr>
          <w:i/>
          <w:iCs/>
          <w:position w:val="8"/>
          <w:sz w:val="14"/>
          <w:szCs w:val="14"/>
          <w:vertAlign w:val="superscript"/>
        </w:rPr>
        <w:t>(</w:t>
      </w:r>
      <w:r>
        <w:rPr>
          <w:b/>
          <w:bCs/>
          <w:i/>
          <w:iCs/>
          <w:position w:val="8"/>
          <w:sz w:val="14"/>
          <w:szCs w:val="14"/>
          <w:vertAlign w:val="superscript"/>
        </w:rPr>
        <w:t>8</w:t>
      </w:r>
      <w:r>
        <w:rPr>
          <w:i/>
          <w:iCs/>
          <w:position w:val="8"/>
          <w:sz w:val="14"/>
          <w:szCs w:val="14"/>
          <w:vertAlign w:val="superscript"/>
        </w:rPr>
        <w:t xml:space="preserve">) </w:t>
      </w:r>
      <w:r>
        <w:rPr>
          <w:i/>
          <w:iCs/>
          <w:sz w:val="21"/>
          <w:szCs w:val="21"/>
        </w:rPr>
        <w:t>даже</w:t>
      </w:r>
      <w:r>
        <w:rPr>
          <w:i/>
          <w:iCs/>
          <w:position w:val="8"/>
          <w:sz w:val="14"/>
          <w:szCs w:val="14"/>
          <w:vertAlign w:val="superscript"/>
        </w:rPr>
        <w:t>(</w:t>
      </w:r>
      <w:r>
        <w:rPr>
          <w:b/>
          <w:bCs/>
          <w:i/>
          <w:iCs/>
          <w:position w:val="8"/>
          <w:sz w:val="14"/>
          <w:szCs w:val="14"/>
          <w:vertAlign w:val="superscript"/>
        </w:rPr>
        <w:t>9</w:t>
      </w:r>
      <w:r>
        <w:rPr>
          <w:i/>
          <w:iCs/>
          <w:position w:val="8"/>
          <w:sz w:val="14"/>
          <w:szCs w:val="14"/>
          <w:vertAlign w:val="superscript"/>
        </w:rPr>
        <w:t xml:space="preserve">) </w:t>
      </w:r>
      <w:r>
        <w:rPr>
          <w:i/>
          <w:iCs/>
          <w:sz w:val="21"/>
          <w:szCs w:val="21"/>
        </w:rPr>
        <w:t xml:space="preserve">когда он был и помоложе. </w:t>
      </w:r>
    </w:p>
    <w:p w:rsidR="00BC4B21" w:rsidRDefault="00BC4B21" w:rsidP="00BC4B21">
      <w:pPr>
        <w:pStyle w:val="Default"/>
        <w:jc w:val="both"/>
        <w:rPr>
          <w:sz w:val="21"/>
          <w:szCs w:val="21"/>
        </w:rPr>
      </w:pPr>
      <w:r>
        <w:rPr>
          <w:b/>
          <w:bCs/>
          <w:i/>
          <w:iCs/>
          <w:sz w:val="21"/>
          <w:szCs w:val="21"/>
        </w:rPr>
        <w:t>4. Синтаксический анализ</w:t>
      </w:r>
      <w:r>
        <w:rPr>
          <w:b/>
          <w:bCs/>
          <w:sz w:val="21"/>
          <w:szCs w:val="21"/>
        </w:rPr>
        <w:t xml:space="preserve">. </w:t>
      </w:r>
    </w:p>
    <w:p w:rsidR="00BC4B21" w:rsidRDefault="00BC4B21" w:rsidP="00BC4B21">
      <w:pPr>
        <w:pStyle w:val="Default"/>
        <w:jc w:val="both"/>
        <w:rPr>
          <w:sz w:val="21"/>
          <w:szCs w:val="21"/>
        </w:rPr>
      </w:pPr>
      <w:r>
        <w:rPr>
          <w:sz w:val="21"/>
          <w:szCs w:val="21"/>
        </w:rPr>
        <w:t xml:space="preserve">Замените словосочетание </w:t>
      </w:r>
      <w:r>
        <w:rPr>
          <w:b/>
          <w:bCs/>
          <w:sz w:val="21"/>
          <w:szCs w:val="21"/>
        </w:rPr>
        <w:t>«</w:t>
      </w:r>
      <w:r>
        <w:rPr>
          <w:b/>
          <w:bCs/>
          <w:i/>
          <w:iCs/>
          <w:sz w:val="21"/>
          <w:szCs w:val="21"/>
        </w:rPr>
        <w:t>мысли автора</w:t>
      </w:r>
      <w:r>
        <w:rPr>
          <w:b/>
          <w:bCs/>
          <w:sz w:val="21"/>
          <w:szCs w:val="21"/>
        </w:rPr>
        <w:t>»</w:t>
      </w:r>
      <w:r>
        <w:rPr>
          <w:sz w:val="21"/>
          <w:szCs w:val="21"/>
        </w:rPr>
        <w:t xml:space="preserve">, построенное на основе управления, синонимичным словосочетанием со связью </w:t>
      </w:r>
      <w:r>
        <w:rPr>
          <w:b/>
          <w:bCs/>
          <w:sz w:val="21"/>
          <w:szCs w:val="21"/>
        </w:rPr>
        <w:t>согласование</w:t>
      </w:r>
      <w:r>
        <w:rPr>
          <w:sz w:val="21"/>
          <w:szCs w:val="21"/>
        </w:rPr>
        <w:t xml:space="preserve">. Напишите получившееся словосочетание. </w:t>
      </w:r>
    </w:p>
    <w:p w:rsidR="00BC4B21" w:rsidRDefault="00BC4B21" w:rsidP="00BC4B21">
      <w:pPr>
        <w:pStyle w:val="Default"/>
        <w:jc w:val="both"/>
        <w:rPr>
          <w:sz w:val="21"/>
          <w:szCs w:val="21"/>
        </w:rPr>
      </w:pPr>
      <w:r>
        <w:rPr>
          <w:b/>
          <w:bCs/>
          <w:sz w:val="21"/>
          <w:szCs w:val="21"/>
        </w:rPr>
        <w:t xml:space="preserve">5. </w:t>
      </w:r>
      <w:r>
        <w:rPr>
          <w:b/>
          <w:bCs/>
          <w:i/>
          <w:iCs/>
          <w:sz w:val="21"/>
          <w:szCs w:val="21"/>
        </w:rPr>
        <w:t xml:space="preserve">Орфографический анализ. </w:t>
      </w:r>
    </w:p>
    <w:p w:rsidR="00BC4B21" w:rsidRDefault="00BC4B21" w:rsidP="00BC4B21">
      <w:pPr>
        <w:pStyle w:val="Default"/>
        <w:jc w:val="both"/>
        <w:rPr>
          <w:sz w:val="21"/>
          <w:szCs w:val="21"/>
        </w:rPr>
      </w:pPr>
      <w:r>
        <w:rPr>
          <w:sz w:val="21"/>
          <w:szCs w:val="21"/>
        </w:rPr>
        <w:t xml:space="preserve">Укажите варианты ответов, в которых дано верное объяснение написания выделенного слова. Запишите номера этих ответов. </w:t>
      </w:r>
    </w:p>
    <w:p w:rsidR="00BC4B21" w:rsidRDefault="00BC4B21" w:rsidP="00BC4B21">
      <w:pPr>
        <w:pStyle w:val="Default"/>
        <w:jc w:val="both"/>
        <w:rPr>
          <w:sz w:val="21"/>
          <w:szCs w:val="21"/>
        </w:rPr>
      </w:pPr>
      <w:r>
        <w:rPr>
          <w:sz w:val="21"/>
          <w:szCs w:val="21"/>
        </w:rPr>
        <w:t xml:space="preserve">1) </w:t>
      </w:r>
      <w:r>
        <w:rPr>
          <w:b/>
          <w:bCs/>
          <w:sz w:val="21"/>
          <w:szCs w:val="21"/>
        </w:rPr>
        <w:t xml:space="preserve">НЕ УВИДЕЛ – </w:t>
      </w:r>
      <w:r>
        <w:rPr>
          <w:sz w:val="21"/>
          <w:szCs w:val="21"/>
        </w:rPr>
        <w:t xml:space="preserve">НЕ с деепричастиями пишется раздельно </w:t>
      </w:r>
    </w:p>
    <w:p w:rsidR="00BC4B21" w:rsidRDefault="00BC4B21" w:rsidP="00BC4B21">
      <w:pPr>
        <w:pStyle w:val="Default"/>
        <w:jc w:val="both"/>
        <w:rPr>
          <w:sz w:val="21"/>
          <w:szCs w:val="21"/>
        </w:rPr>
      </w:pPr>
      <w:r>
        <w:rPr>
          <w:sz w:val="21"/>
          <w:szCs w:val="21"/>
        </w:rPr>
        <w:t xml:space="preserve">2) </w:t>
      </w:r>
      <w:r>
        <w:rPr>
          <w:b/>
          <w:bCs/>
          <w:sz w:val="21"/>
          <w:szCs w:val="21"/>
        </w:rPr>
        <w:t xml:space="preserve">МЕДЛЕННО </w:t>
      </w:r>
      <w:r>
        <w:rPr>
          <w:sz w:val="21"/>
          <w:szCs w:val="21"/>
        </w:rPr>
        <w:t xml:space="preserve">двигался – в кратком прилагательном пишется столько Н, сколько и в полном. </w:t>
      </w:r>
    </w:p>
    <w:p w:rsidR="00BC4B21" w:rsidRDefault="00BC4B21" w:rsidP="00BC4B21">
      <w:pPr>
        <w:pStyle w:val="Default"/>
        <w:jc w:val="both"/>
        <w:rPr>
          <w:sz w:val="21"/>
          <w:szCs w:val="21"/>
        </w:rPr>
      </w:pPr>
      <w:r>
        <w:rPr>
          <w:sz w:val="21"/>
          <w:szCs w:val="21"/>
        </w:rPr>
        <w:t xml:space="preserve">3) прочитал </w:t>
      </w:r>
      <w:r>
        <w:rPr>
          <w:b/>
          <w:bCs/>
          <w:sz w:val="21"/>
          <w:szCs w:val="21"/>
        </w:rPr>
        <w:t xml:space="preserve">НЕГРОМКО – </w:t>
      </w:r>
      <w:r>
        <w:rPr>
          <w:sz w:val="21"/>
          <w:szCs w:val="21"/>
        </w:rPr>
        <w:t xml:space="preserve">НЕ с наречием пишется слитно, потому что оно не употребляется без НЕ </w:t>
      </w:r>
    </w:p>
    <w:p w:rsidR="00BC4B21" w:rsidRDefault="00BC4B21" w:rsidP="00BC4B21">
      <w:pPr>
        <w:pStyle w:val="Default"/>
        <w:jc w:val="both"/>
        <w:rPr>
          <w:sz w:val="21"/>
          <w:szCs w:val="21"/>
        </w:rPr>
      </w:pPr>
      <w:r>
        <w:rPr>
          <w:sz w:val="21"/>
          <w:szCs w:val="21"/>
        </w:rPr>
        <w:t>4)</w:t>
      </w:r>
      <w:r>
        <w:rPr>
          <w:b/>
          <w:bCs/>
          <w:sz w:val="21"/>
          <w:szCs w:val="21"/>
        </w:rPr>
        <w:t xml:space="preserve">АКАЦИЯ </w:t>
      </w:r>
      <w:r>
        <w:rPr>
          <w:sz w:val="21"/>
          <w:szCs w:val="21"/>
        </w:rPr>
        <w:t xml:space="preserve">– буква И после Ц пишется в корнях слов и в словах, оканчивающихся на -ЦИЯ </w:t>
      </w:r>
    </w:p>
    <w:p w:rsidR="000C7285" w:rsidRDefault="00BC4B21" w:rsidP="00BC4B21">
      <w:pPr>
        <w:rPr>
          <w:sz w:val="21"/>
          <w:szCs w:val="21"/>
        </w:rPr>
      </w:pPr>
      <w:r>
        <w:rPr>
          <w:sz w:val="21"/>
          <w:szCs w:val="21"/>
        </w:rPr>
        <w:t xml:space="preserve">5) </w:t>
      </w:r>
      <w:r>
        <w:rPr>
          <w:b/>
          <w:bCs/>
          <w:sz w:val="21"/>
          <w:szCs w:val="21"/>
        </w:rPr>
        <w:t xml:space="preserve">КУПЛЕННЫЙ </w:t>
      </w:r>
      <w:r>
        <w:rPr>
          <w:sz w:val="21"/>
          <w:szCs w:val="21"/>
        </w:rPr>
        <w:t>- в суффиксе полного страдательного причастия совершенного вида пишется две буквы НН</w:t>
      </w:r>
    </w:p>
    <w:p w:rsidR="00BC4B21" w:rsidRDefault="00BC4B21" w:rsidP="00BC4B21">
      <w:pPr>
        <w:pStyle w:val="Default"/>
        <w:jc w:val="center"/>
        <w:rPr>
          <w:sz w:val="21"/>
          <w:szCs w:val="21"/>
        </w:rPr>
      </w:pPr>
      <w:r>
        <w:rPr>
          <w:b/>
          <w:bCs/>
          <w:i/>
          <w:iCs/>
          <w:sz w:val="21"/>
          <w:szCs w:val="21"/>
        </w:rPr>
        <w:t xml:space="preserve">Прочтите текст и выполните задания 6–9. </w:t>
      </w:r>
    </w:p>
    <w:p w:rsidR="00BC4B21" w:rsidRDefault="00BC4B21" w:rsidP="00BC4B21">
      <w:pPr>
        <w:pStyle w:val="Default"/>
        <w:jc w:val="both"/>
        <w:rPr>
          <w:sz w:val="21"/>
          <w:szCs w:val="21"/>
        </w:rPr>
      </w:pPr>
      <w:r>
        <w:rPr>
          <w:sz w:val="21"/>
          <w:szCs w:val="21"/>
        </w:rPr>
        <w:lastRenderedPageBreak/>
        <w:t xml:space="preserve">(1) Выйдя на привокзальную площадь в Серпухове, я поискала глазами автобус на Тарусу. (2)Вот она, очередь. (3) Люди, правда, стояли не цепочкой, как полагается в очередях, а по двое, по трое и разговаривали между собой. (4)Передо мной - старушка в аккуратно подвязанном синем платке, сером, чистеньком ватнике. (5)Голубые блёклые глаза её смотрели без привычной для стариков усталой печали. (6) Говорила она, улыбаясь, и выцветшие глаза её глядели добродушно, а маленький курносый нос придавал лицу что-то детское. </w:t>
      </w:r>
    </w:p>
    <w:p w:rsidR="00BC4B21" w:rsidRDefault="00BC4B21" w:rsidP="00BC4B21">
      <w:pPr>
        <w:pStyle w:val="Default"/>
        <w:jc w:val="both"/>
        <w:rPr>
          <w:sz w:val="21"/>
          <w:szCs w:val="21"/>
        </w:rPr>
      </w:pPr>
      <w:r>
        <w:rPr>
          <w:sz w:val="21"/>
          <w:szCs w:val="21"/>
        </w:rPr>
        <w:t xml:space="preserve">(7)Прошёл было слух, что рейс отменяется: какие-то неполадки с мотором. (8)Все заволновались, (9)Однако минут через десять подошёл старенький автобус, в котором мы хотя и с трудом, но разместились. </w:t>
      </w:r>
    </w:p>
    <w:p w:rsidR="00BC4B21" w:rsidRDefault="00BC4B21" w:rsidP="00BC4B21">
      <w:pPr>
        <w:pStyle w:val="Default"/>
        <w:jc w:val="both"/>
        <w:rPr>
          <w:sz w:val="21"/>
          <w:szCs w:val="21"/>
        </w:rPr>
      </w:pPr>
      <w:r>
        <w:rPr>
          <w:sz w:val="21"/>
          <w:szCs w:val="21"/>
        </w:rPr>
        <w:t xml:space="preserve">-(.10)Это я вам всем счастье принёс, - сказал сухонький старик в пальто из шинельного сукна. (11)Третий день после Дня победы гуляю, у однополчан побывал, бывших фронтовиков. (12)Школьники приходили поздравлять. (13)Вы, мол, были на войне, и мы очень радуемся, что вернулись живой и невредимый. (14)Очень торжественно было. (15)Почёт! </w:t>
      </w:r>
    </w:p>
    <w:p w:rsidR="00BC4B21" w:rsidRDefault="00BC4B21" w:rsidP="00BC4B21">
      <w:pPr>
        <w:pStyle w:val="Default"/>
        <w:jc w:val="both"/>
        <w:rPr>
          <w:sz w:val="21"/>
          <w:szCs w:val="21"/>
        </w:rPr>
      </w:pPr>
      <w:r>
        <w:rPr>
          <w:sz w:val="21"/>
          <w:szCs w:val="21"/>
        </w:rPr>
        <w:t xml:space="preserve">- (16)Ко мне тоже школьники приходили, - сказал мой сосед. (17)Загоревшее на весеннем солнце морщинистое лицо. (18)Коричневые руки с короткими загрубевшими пальцами. - (19)Приходили, поздравляли, только почёта никакого не получилось. </w:t>
      </w:r>
    </w:p>
    <w:p w:rsidR="00BC4B21" w:rsidRDefault="00BC4B21" w:rsidP="00BC4B21">
      <w:pPr>
        <w:pStyle w:val="Default"/>
        <w:jc w:val="both"/>
        <w:rPr>
          <w:sz w:val="21"/>
          <w:szCs w:val="21"/>
        </w:rPr>
      </w:pPr>
      <w:r>
        <w:rPr>
          <w:sz w:val="21"/>
          <w:szCs w:val="21"/>
        </w:rPr>
        <w:t xml:space="preserve">- (20)Это почему же? </w:t>
      </w:r>
    </w:p>
    <w:p w:rsidR="00BC4B21" w:rsidRDefault="00BC4B21" w:rsidP="00BC4B21">
      <w:pPr>
        <w:pStyle w:val="Default"/>
        <w:jc w:val="both"/>
        <w:rPr>
          <w:sz w:val="21"/>
          <w:szCs w:val="21"/>
        </w:rPr>
      </w:pPr>
      <w:r>
        <w:rPr>
          <w:sz w:val="21"/>
          <w:szCs w:val="21"/>
        </w:rPr>
        <w:t xml:space="preserve">- (21)Да не от души всё. (22)Входят девочки.. (23)Одеты аккуратно, в руках цветы. (24)Ну, я приглашаю, садитесь, а они - нет. (25)Одна вынимает бумажку и читает: «Поздравляем защитника Родины, желаем успеха в мирной жизни, в трудовой деятельности», и пошло, и пошло! (26)3ащитник Родины! </w:t>
      </w:r>
    </w:p>
    <w:p w:rsidR="00BC4B21" w:rsidRDefault="00BC4B21" w:rsidP="00BC4B21">
      <w:pPr>
        <w:pStyle w:val="Default"/>
        <w:jc w:val="both"/>
        <w:rPr>
          <w:sz w:val="21"/>
          <w:szCs w:val="21"/>
        </w:rPr>
      </w:pPr>
      <w:r>
        <w:rPr>
          <w:sz w:val="21"/>
          <w:szCs w:val="21"/>
        </w:rPr>
        <w:t xml:space="preserve">- (27)А ты разве не защитник'? (28)Ты и есть защитник. (29)Чего ж ты обижаешься? - удивилась старушка. </w:t>
      </w:r>
    </w:p>
    <w:p w:rsidR="00BC4B21" w:rsidRDefault="00BC4B21" w:rsidP="00BC4B21">
      <w:pPr>
        <w:pStyle w:val="Default"/>
        <w:jc w:val="both"/>
        <w:rPr>
          <w:sz w:val="21"/>
          <w:szCs w:val="21"/>
        </w:rPr>
      </w:pPr>
      <w:r>
        <w:rPr>
          <w:sz w:val="21"/>
          <w:szCs w:val="21"/>
        </w:rPr>
        <w:t>-(30) Ну, не мог</w:t>
      </w:r>
      <w:r>
        <w:rPr>
          <w:i/>
          <w:iCs/>
          <w:sz w:val="21"/>
          <w:szCs w:val="21"/>
        </w:rPr>
        <w:t xml:space="preserve">у </w:t>
      </w:r>
      <w:r>
        <w:rPr>
          <w:sz w:val="21"/>
          <w:szCs w:val="21"/>
        </w:rPr>
        <w:t xml:space="preserve">объяснить. (31)Плохо говорили. (32)Больно красиво. </w:t>
      </w:r>
    </w:p>
    <w:p w:rsidR="00BC4B21" w:rsidRDefault="00BC4B21" w:rsidP="00BC4B21">
      <w:pPr>
        <w:pStyle w:val="Default"/>
        <w:jc w:val="both"/>
        <w:rPr>
          <w:sz w:val="21"/>
          <w:szCs w:val="21"/>
        </w:rPr>
      </w:pPr>
      <w:r>
        <w:rPr>
          <w:sz w:val="21"/>
          <w:szCs w:val="21"/>
        </w:rPr>
        <w:t xml:space="preserve">- (33) Так ведь они от души. (34)Хотели порадовать. </w:t>
      </w:r>
    </w:p>
    <w:p w:rsidR="00BC4B21" w:rsidRDefault="00BC4B21" w:rsidP="00BC4B21">
      <w:pPr>
        <w:pStyle w:val="Default"/>
        <w:jc w:val="both"/>
        <w:rPr>
          <w:sz w:val="21"/>
          <w:szCs w:val="21"/>
        </w:rPr>
      </w:pPr>
      <w:r>
        <w:rPr>
          <w:sz w:val="21"/>
          <w:szCs w:val="21"/>
        </w:rPr>
        <w:t xml:space="preserve">-(35) Нет, - упрямо ответил мой сосед, - (36)От души так не говорят. (37)Пускай слова будут торжественные, не возражаю. (38)Но пусть они будут.... живые, что ли. (39)А то ведь насыпали слов на бумагу и читают. (40)А что моя жена тут же больная лежит - не поглядели. (41)3най, сыплют словами «трудовой подвиг», «трудовая деятельность»... (42)Сунули цветы и пошли вон. (43) Правда, у самых дверей одна задержалась, самая из всех маленькая, и говорит: «Выздоравливайте поскорее». (44)Я не против торжественных слов. (45)Пожалуйста, пусть будут торжественные. (46)Да ведь тут не торжественные, а деревянные, понимаешь? (47)Или, как мячики, стукнут и отскочат, стукнут и отскочат. (48)Если от души - слова не такие... </w:t>
      </w:r>
    </w:p>
    <w:p w:rsidR="00BC4B21" w:rsidRDefault="00BC4B21" w:rsidP="00BC4B21">
      <w:pPr>
        <w:pStyle w:val="Default"/>
        <w:jc w:val="both"/>
        <w:rPr>
          <w:sz w:val="21"/>
          <w:szCs w:val="21"/>
        </w:rPr>
      </w:pPr>
      <w:r>
        <w:rPr>
          <w:sz w:val="21"/>
          <w:szCs w:val="21"/>
        </w:rPr>
        <w:t xml:space="preserve">(49)С тех пор не один год прошёл, а я всё вспоминаю тот разговор в автобусе. (50)Почему слова поздравления часто бывают пустыми, округлыми, ничего не выражающими? (51)Откуда они берутся, эти слова не от души? (52)Куда делся цвет слов, их накал, их пронзительность? (53)Просто эти слова присыпаны пеплом других слов, не своих, чужих, невыношенных, не подсказанных изнутри. (54)3а ними ничего не стоит, вот почему даже лучшие из них потеряли свой жар, свой цвет и запах. (По Ф. Вигдоровой*) </w:t>
      </w:r>
    </w:p>
    <w:p w:rsidR="00BC4B21" w:rsidRDefault="00BC4B21" w:rsidP="00BC4B21">
      <w:pPr>
        <w:pStyle w:val="Default"/>
        <w:jc w:val="both"/>
        <w:rPr>
          <w:sz w:val="16"/>
          <w:szCs w:val="16"/>
        </w:rPr>
      </w:pPr>
      <w:r>
        <w:rPr>
          <w:b/>
          <w:bCs/>
          <w:sz w:val="16"/>
          <w:szCs w:val="16"/>
        </w:rPr>
        <w:t xml:space="preserve">* Ви́гдорова Фрида Абра́мовна — </w:t>
      </w:r>
      <w:r>
        <w:rPr>
          <w:b/>
          <w:bCs/>
          <w:sz w:val="16"/>
          <w:szCs w:val="16"/>
          <w:u w:val="single"/>
        </w:rPr>
        <w:t xml:space="preserve">русская </w:t>
      </w:r>
      <w:r>
        <w:rPr>
          <w:b/>
          <w:bCs/>
          <w:sz w:val="16"/>
          <w:szCs w:val="16"/>
        </w:rPr>
        <w:t xml:space="preserve">советская </w:t>
      </w:r>
      <w:r>
        <w:rPr>
          <w:b/>
          <w:bCs/>
          <w:sz w:val="16"/>
          <w:szCs w:val="16"/>
          <w:u w:val="single"/>
        </w:rPr>
        <w:t>писательница</w:t>
      </w:r>
      <w:r>
        <w:rPr>
          <w:b/>
          <w:bCs/>
          <w:sz w:val="16"/>
          <w:szCs w:val="16"/>
        </w:rPr>
        <w:t xml:space="preserve">, </w:t>
      </w:r>
      <w:r>
        <w:rPr>
          <w:b/>
          <w:bCs/>
          <w:sz w:val="16"/>
          <w:szCs w:val="16"/>
          <w:u w:val="single"/>
        </w:rPr>
        <w:t xml:space="preserve">журналист </w:t>
      </w:r>
      <w:r>
        <w:rPr>
          <w:b/>
          <w:bCs/>
          <w:sz w:val="16"/>
          <w:szCs w:val="16"/>
        </w:rPr>
        <w:t xml:space="preserve">и правозащитник. </w:t>
      </w:r>
    </w:p>
    <w:p w:rsidR="00BC4B21" w:rsidRDefault="00BC4B21" w:rsidP="00BC4B21">
      <w:pPr>
        <w:pStyle w:val="Default"/>
        <w:jc w:val="both"/>
        <w:rPr>
          <w:sz w:val="21"/>
          <w:szCs w:val="21"/>
        </w:rPr>
      </w:pPr>
      <w:r>
        <w:rPr>
          <w:b/>
          <w:bCs/>
          <w:sz w:val="21"/>
          <w:szCs w:val="21"/>
        </w:rPr>
        <w:t xml:space="preserve">6. </w:t>
      </w:r>
      <w:r>
        <w:rPr>
          <w:b/>
          <w:bCs/>
          <w:i/>
          <w:iCs/>
          <w:sz w:val="21"/>
          <w:szCs w:val="21"/>
        </w:rPr>
        <w:t xml:space="preserve">Анализ содержания текста. </w:t>
      </w:r>
    </w:p>
    <w:p w:rsidR="00BC4B21" w:rsidRDefault="00BC4B21" w:rsidP="00BC4B21">
      <w:pPr>
        <w:pStyle w:val="Default"/>
        <w:jc w:val="both"/>
        <w:rPr>
          <w:rFonts w:ascii="Calibri" w:hAnsi="Calibri" w:cs="Calibri"/>
          <w:sz w:val="22"/>
          <w:szCs w:val="22"/>
        </w:rPr>
      </w:pPr>
      <w:r>
        <w:rPr>
          <w:b/>
          <w:bCs/>
          <w:sz w:val="21"/>
          <w:szCs w:val="21"/>
        </w:rPr>
        <w:t xml:space="preserve">Какие из высказываний соответствуют содержанию текста? Укажите номера ответов. </w:t>
      </w:r>
      <w:r>
        <w:rPr>
          <w:rFonts w:ascii="Calibri" w:hAnsi="Calibri" w:cs="Calibri"/>
          <w:sz w:val="22"/>
          <w:szCs w:val="22"/>
        </w:rPr>
        <w:t xml:space="preserve">47 </w:t>
      </w:r>
    </w:p>
    <w:p w:rsidR="00BC4B21" w:rsidRDefault="00BC4B21" w:rsidP="00BC4B21">
      <w:pPr>
        <w:pStyle w:val="Default"/>
        <w:pageBreakBefore/>
        <w:jc w:val="both"/>
        <w:rPr>
          <w:sz w:val="21"/>
          <w:szCs w:val="21"/>
        </w:rPr>
      </w:pPr>
      <w:r>
        <w:rPr>
          <w:sz w:val="21"/>
          <w:szCs w:val="21"/>
        </w:rPr>
        <w:lastRenderedPageBreak/>
        <w:t xml:space="preserve">1) Напоминание о войне приносит старым людям лишнее страдание. </w:t>
      </w:r>
    </w:p>
    <w:p w:rsidR="00BC4B21" w:rsidRDefault="00BC4B21" w:rsidP="00BC4B21">
      <w:pPr>
        <w:pStyle w:val="Default"/>
        <w:jc w:val="both"/>
        <w:rPr>
          <w:sz w:val="21"/>
          <w:szCs w:val="21"/>
        </w:rPr>
      </w:pPr>
      <w:r>
        <w:rPr>
          <w:sz w:val="21"/>
          <w:szCs w:val="21"/>
        </w:rPr>
        <w:t xml:space="preserve">2) Школьницы не сумели сказать ветерану слова поздравления искренне, без фальши. </w:t>
      </w:r>
    </w:p>
    <w:p w:rsidR="00BC4B21" w:rsidRDefault="00BC4B21" w:rsidP="00BC4B21">
      <w:pPr>
        <w:pStyle w:val="Default"/>
        <w:jc w:val="both"/>
        <w:rPr>
          <w:sz w:val="21"/>
          <w:szCs w:val="21"/>
        </w:rPr>
      </w:pPr>
      <w:r>
        <w:rPr>
          <w:sz w:val="21"/>
          <w:szCs w:val="21"/>
        </w:rPr>
        <w:t xml:space="preserve">3) Ветеран не любил торжественных слов. </w:t>
      </w:r>
    </w:p>
    <w:p w:rsidR="00BC4B21" w:rsidRDefault="00BC4B21" w:rsidP="00BC4B21">
      <w:pPr>
        <w:pStyle w:val="Default"/>
        <w:jc w:val="both"/>
        <w:rPr>
          <w:sz w:val="21"/>
          <w:szCs w:val="21"/>
        </w:rPr>
      </w:pPr>
      <w:r>
        <w:rPr>
          <w:sz w:val="21"/>
          <w:szCs w:val="21"/>
        </w:rPr>
        <w:t xml:space="preserve">4) Диалог произошёл на привокзальной площади в Серпухове. </w:t>
      </w:r>
    </w:p>
    <w:p w:rsidR="00BC4B21" w:rsidRDefault="00BC4B21" w:rsidP="00BC4B21">
      <w:pPr>
        <w:pStyle w:val="Default"/>
        <w:jc w:val="both"/>
        <w:rPr>
          <w:sz w:val="21"/>
          <w:szCs w:val="21"/>
        </w:rPr>
      </w:pPr>
      <w:r>
        <w:rPr>
          <w:sz w:val="21"/>
          <w:szCs w:val="21"/>
        </w:rPr>
        <w:t xml:space="preserve">5)Рассказчик часто вспоминает разговор в автобусе, хотя с тех пор прошло уже много лет </w:t>
      </w:r>
    </w:p>
    <w:p w:rsidR="00BC4B21" w:rsidRDefault="00BC4B21" w:rsidP="00BC4B21">
      <w:pPr>
        <w:pStyle w:val="Default"/>
        <w:jc w:val="both"/>
        <w:rPr>
          <w:sz w:val="21"/>
          <w:szCs w:val="21"/>
        </w:rPr>
      </w:pPr>
      <w:r>
        <w:rPr>
          <w:b/>
          <w:bCs/>
          <w:sz w:val="21"/>
          <w:szCs w:val="21"/>
        </w:rPr>
        <w:t xml:space="preserve">7. </w:t>
      </w:r>
      <w:r>
        <w:rPr>
          <w:b/>
          <w:bCs/>
          <w:i/>
          <w:iCs/>
          <w:sz w:val="21"/>
          <w:szCs w:val="21"/>
        </w:rPr>
        <w:t xml:space="preserve">Анализ средств выразительности. </w:t>
      </w:r>
    </w:p>
    <w:p w:rsidR="00BC4B21" w:rsidRDefault="00BC4B21" w:rsidP="00BC4B21">
      <w:pPr>
        <w:pStyle w:val="Default"/>
        <w:jc w:val="both"/>
        <w:rPr>
          <w:sz w:val="21"/>
          <w:szCs w:val="21"/>
        </w:rPr>
      </w:pPr>
      <w:r>
        <w:rPr>
          <w:b/>
          <w:bCs/>
          <w:sz w:val="21"/>
          <w:szCs w:val="21"/>
        </w:rPr>
        <w:t xml:space="preserve">Укажите варианты ответов, в которых средством выразительности речи является </w:t>
      </w:r>
      <w:r>
        <w:rPr>
          <w:b/>
          <w:bCs/>
          <w:sz w:val="21"/>
          <w:szCs w:val="21"/>
          <w:u w:val="single"/>
        </w:rPr>
        <w:t>метафора</w:t>
      </w:r>
      <w:r>
        <w:rPr>
          <w:b/>
          <w:bCs/>
          <w:sz w:val="21"/>
          <w:szCs w:val="21"/>
        </w:rPr>
        <w:t xml:space="preserve">. </w:t>
      </w:r>
    </w:p>
    <w:p w:rsidR="00BC4B21" w:rsidRDefault="00BC4B21" w:rsidP="00BC4B21">
      <w:pPr>
        <w:pStyle w:val="Default"/>
        <w:jc w:val="both"/>
        <w:rPr>
          <w:sz w:val="21"/>
          <w:szCs w:val="21"/>
        </w:rPr>
      </w:pPr>
      <w:r>
        <w:rPr>
          <w:sz w:val="21"/>
          <w:szCs w:val="21"/>
        </w:rPr>
        <w:t xml:space="preserve">1) Просто эти слова присыпаны пеплом других слов, не своих, чужих, невыношенных, не подсказанных изнутри. </w:t>
      </w:r>
    </w:p>
    <w:p w:rsidR="00BC4B21" w:rsidRDefault="00BC4B21" w:rsidP="00BC4B21">
      <w:pPr>
        <w:pStyle w:val="Default"/>
        <w:jc w:val="both"/>
        <w:rPr>
          <w:sz w:val="21"/>
          <w:szCs w:val="21"/>
        </w:rPr>
      </w:pPr>
      <w:r>
        <w:rPr>
          <w:sz w:val="21"/>
          <w:szCs w:val="21"/>
        </w:rPr>
        <w:t xml:space="preserve">2) А то ведь насыпали слов на бумагу и читают. </w:t>
      </w:r>
    </w:p>
    <w:p w:rsidR="00BC4B21" w:rsidRDefault="00BC4B21" w:rsidP="00BC4B21">
      <w:pPr>
        <w:pStyle w:val="Default"/>
        <w:jc w:val="both"/>
        <w:rPr>
          <w:sz w:val="21"/>
          <w:szCs w:val="21"/>
        </w:rPr>
      </w:pPr>
      <w:r>
        <w:rPr>
          <w:sz w:val="21"/>
          <w:szCs w:val="21"/>
        </w:rPr>
        <w:t xml:space="preserve">3) С тех пор не один год прошёл, а я всё вспоминаю тот разговор в автобусе. </w:t>
      </w:r>
    </w:p>
    <w:p w:rsidR="00BC4B21" w:rsidRDefault="00BC4B21" w:rsidP="00BC4B21">
      <w:pPr>
        <w:pStyle w:val="Default"/>
        <w:jc w:val="both"/>
        <w:rPr>
          <w:sz w:val="21"/>
          <w:szCs w:val="21"/>
        </w:rPr>
      </w:pPr>
      <w:r>
        <w:rPr>
          <w:sz w:val="21"/>
          <w:szCs w:val="21"/>
        </w:rPr>
        <w:t xml:space="preserve">4) Я не против торжественных слов. </w:t>
      </w:r>
    </w:p>
    <w:p w:rsidR="00BC4B21" w:rsidRDefault="00BC4B21" w:rsidP="00BC4B21">
      <w:pPr>
        <w:pStyle w:val="Default"/>
        <w:jc w:val="both"/>
        <w:rPr>
          <w:sz w:val="21"/>
          <w:szCs w:val="21"/>
        </w:rPr>
      </w:pPr>
      <w:r>
        <w:rPr>
          <w:sz w:val="21"/>
          <w:szCs w:val="21"/>
        </w:rPr>
        <w:t xml:space="preserve">5) Вы, мол, были на войне, и мы очень радуемся, что вернулись живой и невредимый. </w:t>
      </w:r>
    </w:p>
    <w:p w:rsidR="00BC4B21" w:rsidRDefault="00BC4B21" w:rsidP="00BC4B21">
      <w:pPr>
        <w:pStyle w:val="Default"/>
        <w:jc w:val="both"/>
        <w:rPr>
          <w:sz w:val="21"/>
          <w:szCs w:val="21"/>
        </w:rPr>
      </w:pPr>
      <w:r>
        <w:rPr>
          <w:b/>
          <w:bCs/>
          <w:i/>
          <w:iCs/>
          <w:sz w:val="21"/>
          <w:szCs w:val="21"/>
        </w:rPr>
        <w:t xml:space="preserve">8. Лексический анализ. </w:t>
      </w:r>
    </w:p>
    <w:p w:rsidR="00BC4B21" w:rsidRDefault="00BC4B21" w:rsidP="00BC4B21">
      <w:pPr>
        <w:rPr>
          <w:sz w:val="21"/>
          <w:szCs w:val="21"/>
        </w:rPr>
      </w:pPr>
      <w:r>
        <w:rPr>
          <w:sz w:val="21"/>
          <w:szCs w:val="21"/>
        </w:rPr>
        <w:t xml:space="preserve">Найдите </w:t>
      </w:r>
      <w:r>
        <w:rPr>
          <w:b/>
          <w:bCs/>
          <w:sz w:val="21"/>
          <w:szCs w:val="21"/>
        </w:rPr>
        <w:t xml:space="preserve">в тексте </w:t>
      </w:r>
      <w:r>
        <w:rPr>
          <w:sz w:val="21"/>
          <w:szCs w:val="21"/>
        </w:rPr>
        <w:t>контекстные антонимы-прилагательные к слову «</w:t>
      </w:r>
      <w:r>
        <w:rPr>
          <w:b/>
          <w:bCs/>
          <w:sz w:val="21"/>
          <w:szCs w:val="21"/>
        </w:rPr>
        <w:t>торжественные</w:t>
      </w:r>
      <w:r>
        <w:rPr>
          <w:sz w:val="21"/>
          <w:szCs w:val="21"/>
        </w:rPr>
        <w:t>» (предложение 37). Напишите</w:t>
      </w:r>
      <w:r w:rsidRPr="00BC4B21">
        <w:rPr>
          <w:sz w:val="21"/>
          <w:szCs w:val="21"/>
        </w:rPr>
        <w:t xml:space="preserve"> </w:t>
      </w:r>
      <w:r>
        <w:rPr>
          <w:sz w:val="21"/>
          <w:szCs w:val="21"/>
        </w:rPr>
        <w:t>один из этих антонимов.</w:t>
      </w:r>
    </w:p>
    <w:p w:rsidR="00BC4B21" w:rsidRDefault="00BC4B21" w:rsidP="00BC4B21">
      <w:pPr>
        <w:pStyle w:val="Default"/>
        <w:jc w:val="center"/>
        <w:rPr>
          <w:sz w:val="21"/>
          <w:szCs w:val="21"/>
        </w:rPr>
      </w:pPr>
      <w:r>
        <w:rPr>
          <w:b/>
          <w:bCs/>
          <w:sz w:val="21"/>
          <w:szCs w:val="21"/>
        </w:rPr>
        <w:t xml:space="preserve">Часть 3 </w:t>
      </w:r>
    </w:p>
    <w:p w:rsidR="00BC4B21" w:rsidRDefault="00BC4B21" w:rsidP="00BC4B21">
      <w:pPr>
        <w:pStyle w:val="Default"/>
        <w:jc w:val="both"/>
        <w:rPr>
          <w:sz w:val="21"/>
          <w:szCs w:val="21"/>
        </w:rPr>
      </w:pPr>
      <w:r>
        <w:rPr>
          <w:b/>
          <w:bCs/>
          <w:sz w:val="21"/>
          <w:szCs w:val="21"/>
        </w:rPr>
        <w:t xml:space="preserve">9.1. </w:t>
      </w:r>
      <w:r>
        <w:rPr>
          <w:sz w:val="21"/>
          <w:szCs w:val="21"/>
        </w:rPr>
        <w:t>Напишите сочинение-рассуждение, раскрывая смысл высказывания современного лингвиста Л.Ю. Максимова: «</w:t>
      </w:r>
      <w:r>
        <w:rPr>
          <w:b/>
          <w:bCs/>
          <w:sz w:val="21"/>
          <w:szCs w:val="21"/>
        </w:rPr>
        <w:t>При помощи абзацного отступа (или красной строки) выделяются наиболее важные в композиции целого текста группы предложений или отдельные предложения</w:t>
      </w:r>
      <w:r>
        <w:rPr>
          <w:sz w:val="21"/>
          <w:szCs w:val="21"/>
        </w:rPr>
        <w:t xml:space="preserve">». Аргументируя свой ответ, приведите 2 примера и» прочитанного текста. Приводя примеры, указывайте номера нужных предложений или применяйте цитирование. </w:t>
      </w:r>
    </w:p>
    <w:p w:rsidR="00BC4B21" w:rsidRDefault="00BC4B21" w:rsidP="00BC4B21">
      <w:pPr>
        <w:pStyle w:val="Default"/>
        <w:jc w:val="both"/>
        <w:rPr>
          <w:sz w:val="21"/>
          <w:szCs w:val="21"/>
        </w:rPr>
      </w:pPr>
      <w:r>
        <w:rPr>
          <w:sz w:val="21"/>
          <w:szCs w:val="21"/>
        </w:rPr>
        <w:t xml:space="preserve">Вы можете писать работу в научном или публицистическом стиле, раскрывая тему на лингвистическом материале. Начать сочинение Вы можете словами Л.Ю. Масимова. </w:t>
      </w:r>
    </w:p>
    <w:p w:rsidR="00BC4B21" w:rsidRDefault="00BC4B21" w:rsidP="00BC4B21">
      <w:pPr>
        <w:pStyle w:val="Default"/>
        <w:jc w:val="both"/>
        <w:rPr>
          <w:sz w:val="21"/>
          <w:szCs w:val="21"/>
        </w:rPr>
      </w:pPr>
      <w:r>
        <w:rPr>
          <w:sz w:val="21"/>
          <w:szCs w:val="21"/>
        </w:rPr>
        <w:t xml:space="preserve">Объём сочинения должен составлять не менее 70 слов. Сочинение пишите аккуратно, разборчивым почерком. </w:t>
      </w:r>
    </w:p>
    <w:p w:rsidR="00BC4B21" w:rsidRDefault="00BC4B21" w:rsidP="00BC4B21">
      <w:pPr>
        <w:pStyle w:val="Default"/>
        <w:jc w:val="both"/>
        <w:rPr>
          <w:sz w:val="21"/>
          <w:szCs w:val="21"/>
        </w:rPr>
      </w:pPr>
      <w:r>
        <w:rPr>
          <w:b/>
          <w:bCs/>
          <w:sz w:val="21"/>
          <w:szCs w:val="21"/>
        </w:rPr>
        <w:t xml:space="preserve">9.2. </w:t>
      </w:r>
      <w:r>
        <w:rPr>
          <w:sz w:val="21"/>
          <w:szCs w:val="21"/>
        </w:rPr>
        <w:t>Напишите сочинение-рассуждение. Объясните, как Вы понимаете смысл финала текста: «</w:t>
      </w:r>
      <w:r>
        <w:rPr>
          <w:b/>
          <w:bCs/>
          <w:i/>
          <w:iCs/>
          <w:sz w:val="21"/>
          <w:szCs w:val="21"/>
        </w:rPr>
        <w:t>Просто эти слова присыпаны пеплом других слов, не своих, чужих, невыношенных, не подсказанных изнутри. 3а ними ничего не стоит, вот почему даже лучшие из них потеряли свой жар, свой цвет и запах</w:t>
      </w:r>
      <w:r>
        <w:rPr>
          <w:b/>
          <w:bCs/>
          <w:sz w:val="21"/>
          <w:szCs w:val="21"/>
        </w:rPr>
        <w:t xml:space="preserve">». </w:t>
      </w:r>
      <w:r>
        <w:rPr>
          <w:sz w:val="21"/>
          <w:szCs w:val="21"/>
        </w:rPr>
        <w:t xml:space="preserve">Приведите в сочинении два аргумента из прочитанного текста, подтверждающие Ваши рассуждения. Приводя примеры, указывайте номера нужных предложений или применяйте цитирование. Объём сочинения должен составлять не менее 70 слов. Сочинение пишите аккуратно, разборчивым почерком. </w:t>
      </w:r>
    </w:p>
    <w:p w:rsidR="00BC4B21" w:rsidRDefault="00BC4B21" w:rsidP="00BC4B21">
      <w:pPr>
        <w:pStyle w:val="Default"/>
        <w:jc w:val="both"/>
        <w:rPr>
          <w:sz w:val="21"/>
          <w:szCs w:val="21"/>
        </w:rPr>
      </w:pPr>
      <w:r>
        <w:rPr>
          <w:b/>
          <w:bCs/>
          <w:sz w:val="21"/>
          <w:szCs w:val="21"/>
        </w:rPr>
        <w:t xml:space="preserve">9.3. </w:t>
      </w:r>
      <w:r>
        <w:rPr>
          <w:sz w:val="21"/>
          <w:szCs w:val="21"/>
        </w:rPr>
        <w:t>Как Вы понимаете значение слова ИСКРЕННОСТЬ? Сформулируйте и прокомментируйте данное Вами определение. Напишите сочинение-рассуждение на тему: «</w:t>
      </w:r>
      <w:r>
        <w:rPr>
          <w:b/>
          <w:bCs/>
          <w:sz w:val="21"/>
          <w:szCs w:val="21"/>
        </w:rPr>
        <w:t>Что такое искренность</w:t>
      </w:r>
      <w:r>
        <w:rPr>
          <w:sz w:val="21"/>
          <w:szCs w:val="21"/>
        </w:rPr>
        <w:t xml:space="preserve">»,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 </w:t>
      </w:r>
    </w:p>
    <w:p w:rsidR="00BC4B21" w:rsidRDefault="00BC4B21" w:rsidP="00BC4B21">
      <w:pPr>
        <w:pStyle w:val="Default"/>
        <w:jc w:val="both"/>
        <w:rPr>
          <w:sz w:val="21"/>
          <w:szCs w:val="21"/>
        </w:rPr>
      </w:pPr>
      <w:r>
        <w:rPr>
          <w:sz w:val="21"/>
          <w:szCs w:val="21"/>
        </w:rPr>
        <w:t xml:space="preserve">Объём сочинения должен составлять не менее 70 слов. </w:t>
      </w:r>
    </w:p>
    <w:p w:rsidR="00BC4B21" w:rsidRDefault="00BC4B21" w:rsidP="00BC4B21">
      <w:pPr>
        <w:pStyle w:val="Default"/>
        <w:jc w:val="both"/>
        <w:rPr>
          <w:sz w:val="21"/>
          <w:szCs w:val="21"/>
        </w:rPr>
      </w:pPr>
      <w:r>
        <w:rPr>
          <w:sz w:val="21"/>
          <w:szCs w:val="21"/>
        </w:rPr>
        <w:t xml:space="preserve">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w:t>
      </w:r>
    </w:p>
    <w:p w:rsidR="00BC4B21" w:rsidRDefault="00BC4B21" w:rsidP="00BC4B21">
      <w:pPr>
        <w:pStyle w:val="Default"/>
        <w:jc w:val="both"/>
        <w:rPr>
          <w:sz w:val="21"/>
          <w:szCs w:val="21"/>
        </w:rPr>
      </w:pPr>
      <w:r>
        <w:rPr>
          <w:sz w:val="21"/>
          <w:szCs w:val="21"/>
        </w:rPr>
        <w:t xml:space="preserve">Сочинение пишите аккуратно, разборчивым почерком. </w:t>
      </w:r>
    </w:p>
    <w:p w:rsidR="00BC4B21" w:rsidRDefault="00BC4B21" w:rsidP="00BC4B21"/>
    <w:sectPr w:rsidR="00BC4B21" w:rsidSect="006E299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7FE9"/>
    <w:multiLevelType w:val="multilevel"/>
    <w:tmpl w:val="A48277A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13EF7"/>
    <w:multiLevelType w:val="multilevel"/>
    <w:tmpl w:val="82B020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C4055E"/>
    <w:multiLevelType w:val="multilevel"/>
    <w:tmpl w:val="3F8075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17AAB"/>
    <w:multiLevelType w:val="multilevel"/>
    <w:tmpl w:val="6A88437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B745FF"/>
    <w:multiLevelType w:val="multilevel"/>
    <w:tmpl w:val="06C87D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0F203C"/>
    <w:multiLevelType w:val="multilevel"/>
    <w:tmpl w:val="B14AFE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6076D4"/>
    <w:multiLevelType w:val="multilevel"/>
    <w:tmpl w:val="D53E2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CC2496"/>
    <w:multiLevelType w:val="multilevel"/>
    <w:tmpl w:val="92623C1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36437D"/>
    <w:multiLevelType w:val="multilevel"/>
    <w:tmpl w:val="95683E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862190"/>
    <w:multiLevelType w:val="multilevel"/>
    <w:tmpl w:val="72D82D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A82968"/>
    <w:multiLevelType w:val="multilevel"/>
    <w:tmpl w:val="554CB6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D6341D"/>
    <w:multiLevelType w:val="multilevel"/>
    <w:tmpl w:val="D2963C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C674A5"/>
    <w:multiLevelType w:val="multilevel"/>
    <w:tmpl w:val="7E54016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9E508D"/>
    <w:multiLevelType w:val="multilevel"/>
    <w:tmpl w:val="DEA4C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35529E"/>
    <w:multiLevelType w:val="multilevel"/>
    <w:tmpl w:val="7CFE94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5B66CC"/>
    <w:multiLevelType w:val="multilevel"/>
    <w:tmpl w:val="F7087B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E4477B"/>
    <w:multiLevelType w:val="multilevel"/>
    <w:tmpl w:val="058E866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D824C4"/>
    <w:multiLevelType w:val="multilevel"/>
    <w:tmpl w:val="393AD3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353C51"/>
    <w:multiLevelType w:val="multilevel"/>
    <w:tmpl w:val="5CD25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D47592"/>
    <w:multiLevelType w:val="multilevel"/>
    <w:tmpl w:val="47C48F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61159C"/>
    <w:multiLevelType w:val="multilevel"/>
    <w:tmpl w:val="47804E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AA4519"/>
    <w:multiLevelType w:val="multilevel"/>
    <w:tmpl w:val="331C40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0E6D2F"/>
    <w:multiLevelType w:val="multilevel"/>
    <w:tmpl w:val="F386EA7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F4037D"/>
    <w:multiLevelType w:val="multilevel"/>
    <w:tmpl w:val="F6968B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2E38F0"/>
    <w:multiLevelType w:val="multilevel"/>
    <w:tmpl w:val="FDBA83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580B1B"/>
    <w:multiLevelType w:val="multilevel"/>
    <w:tmpl w:val="6B6227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8C341F"/>
    <w:multiLevelType w:val="multilevel"/>
    <w:tmpl w:val="72AC93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D51591"/>
    <w:multiLevelType w:val="multilevel"/>
    <w:tmpl w:val="0B46CD4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B486C72"/>
    <w:multiLevelType w:val="multilevel"/>
    <w:tmpl w:val="536A831E"/>
    <w:lvl w:ilvl="0">
      <w:start w:val="1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nsid w:val="6B4E6A15"/>
    <w:multiLevelType w:val="multilevel"/>
    <w:tmpl w:val="F0EE5C6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1A93B97"/>
    <w:multiLevelType w:val="multilevel"/>
    <w:tmpl w:val="A3D481D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C1417C"/>
    <w:multiLevelType w:val="multilevel"/>
    <w:tmpl w:val="CF94DD0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6D064D0"/>
    <w:multiLevelType w:val="multilevel"/>
    <w:tmpl w:val="867EF9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81A59AA"/>
    <w:multiLevelType w:val="multilevel"/>
    <w:tmpl w:val="1D8ABD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88E34BB"/>
    <w:multiLevelType w:val="multilevel"/>
    <w:tmpl w:val="6BFE74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F2339B"/>
    <w:multiLevelType w:val="multilevel"/>
    <w:tmpl w:val="F69204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C01C7B"/>
    <w:multiLevelType w:val="multilevel"/>
    <w:tmpl w:val="AE8A6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F617061"/>
    <w:multiLevelType w:val="multilevel"/>
    <w:tmpl w:val="0322A2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25"/>
  </w:num>
  <w:num w:numId="4">
    <w:abstractNumId w:val="19"/>
  </w:num>
  <w:num w:numId="5">
    <w:abstractNumId w:val="14"/>
  </w:num>
  <w:num w:numId="6">
    <w:abstractNumId w:val="35"/>
  </w:num>
  <w:num w:numId="7">
    <w:abstractNumId w:val="37"/>
  </w:num>
  <w:num w:numId="8">
    <w:abstractNumId w:val="33"/>
  </w:num>
  <w:num w:numId="9">
    <w:abstractNumId w:val="20"/>
  </w:num>
  <w:num w:numId="10">
    <w:abstractNumId w:val="24"/>
  </w:num>
  <w:num w:numId="11">
    <w:abstractNumId w:val="11"/>
  </w:num>
  <w:num w:numId="12">
    <w:abstractNumId w:val="4"/>
  </w:num>
  <w:num w:numId="13">
    <w:abstractNumId w:val="12"/>
  </w:num>
  <w:num w:numId="14">
    <w:abstractNumId w:val="22"/>
  </w:num>
  <w:num w:numId="15">
    <w:abstractNumId w:val="30"/>
  </w:num>
  <w:num w:numId="16">
    <w:abstractNumId w:val="32"/>
  </w:num>
  <w:num w:numId="17">
    <w:abstractNumId w:val="0"/>
  </w:num>
  <w:num w:numId="18">
    <w:abstractNumId w:val="31"/>
  </w:num>
  <w:num w:numId="19">
    <w:abstractNumId w:val="27"/>
  </w:num>
  <w:num w:numId="20">
    <w:abstractNumId w:val="13"/>
  </w:num>
  <w:num w:numId="21">
    <w:abstractNumId w:val="36"/>
  </w:num>
  <w:num w:numId="22">
    <w:abstractNumId w:val="9"/>
  </w:num>
  <w:num w:numId="23">
    <w:abstractNumId w:val="8"/>
  </w:num>
  <w:num w:numId="24">
    <w:abstractNumId w:val="2"/>
  </w:num>
  <w:num w:numId="25">
    <w:abstractNumId w:val="26"/>
  </w:num>
  <w:num w:numId="26">
    <w:abstractNumId w:val="34"/>
  </w:num>
  <w:num w:numId="27">
    <w:abstractNumId w:val="21"/>
  </w:num>
  <w:num w:numId="28">
    <w:abstractNumId w:val="23"/>
  </w:num>
  <w:num w:numId="29">
    <w:abstractNumId w:val="5"/>
  </w:num>
  <w:num w:numId="30">
    <w:abstractNumId w:val="1"/>
  </w:num>
  <w:num w:numId="31">
    <w:abstractNumId w:val="15"/>
  </w:num>
  <w:num w:numId="32">
    <w:abstractNumId w:val="29"/>
  </w:num>
  <w:num w:numId="33">
    <w:abstractNumId w:val="17"/>
  </w:num>
  <w:num w:numId="34">
    <w:abstractNumId w:val="7"/>
  </w:num>
  <w:num w:numId="35">
    <w:abstractNumId w:val="16"/>
  </w:num>
  <w:num w:numId="36">
    <w:abstractNumId w:val="18"/>
  </w:num>
  <w:num w:numId="37">
    <w:abstractNumId w:val="3"/>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285"/>
    <w:rsid w:val="000C7285"/>
    <w:rsid w:val="00124D0F"/>
    <w:rsid w:val="005C384E"/>
    <w:rsid w:val="006002DC"/>
    <w:rsid w:val="0065485F"/>
    <w:rsid w:val="00676C23"/>
    <w:rsid w:val="008369C6"/>
    <w:rsid w:val="009000C7"/>
    <w:rsid w:val="009E3491"/>
    <w:rsid w:val="00AA41F8"/>
    <w:rsid w:val="00BC4B21"/>
    <w:rsid w:val="00F77AFB"/>
    <w:rsid w:val="00FF5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2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72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C4B21"/>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semiHidden/>
    <w:unhideWhenUsed/>
    <w:rsid w:val="006548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5485F"/>
  </w:style>
  <w:style w:type="character" w:styleId="a5">
    <w:name w:val="Hyperlink"/>
    <w:basedOn w:val="a0"/>
    <w:uiPriority w:val="99"/>
    <w:semiHidden/>
    <w:unhideWhenUsed/>
    <w:rsid w:val="009000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2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72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C4B21"/>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semiHidden/>
    <w:unhideWhenUsed/>
    <w:rsid w:val="006548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5485F"/>
  </w:style>
  <w:style w:type="character" w:styleId="a5">
    <w:name w:val="Hyperlink"/>
    <w:basedOn w:val="a0"/>
    <w:uiPriority w:val="99"/>
    <w:semiHidden/>
    <w:unhideWhenUsed/>
    <w:rsid w:val="009000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978883">
      <w:bodyDiv w:val="1"/>
      <w:marLeft w:val="0"/>
      <w:marRight w:val="0"/>
      <w:marTop w:val="0"/>
      <w:marBottom w:val="0"/>
      <w:divBdr>
        <w:top w:val="none" w:sz="0" w:space="0" w:color="auto"/>
        <w:left w:val="none" w:sz="0" w:space="0" w:color="auto"/>
        <w:bottom w:val="none" w:sz="0" w:space="0" w:color="auto"/>
        <w:right w:val="none" w:sz="0" w:space="0" w:color="auto"/>
      </w:divBdr>
    </w:div>
    <w:div w:id="647056273">
      <w:bodyDiv w:val="1"/>
      <w:marLeft w:val="0"/>
      <w:marRight w:val="0"/>
      <w:marTop w:val="0"/>
      <w:marBottom w:val="0"/>
      <w:divBdr>
        <w:top w:val="none" w:sz="0" w:space="0" w:color="auto"/>
        <w:left w:val="none" w:sz="0" w:space="0" w:color="auto"/>
        <w:bottom w:val="none" w:sz="0" w:space="0" w:color="auto"/>
        <w:right w:val="none" w:sz="0" w:space="0" w:color="auto"/>
      </w:divBdr>
    </w:div>
    <w:div w:id="124237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za.ru/2015/08/30/5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2697</Words>
  <Characters>15375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елена</cp:lastModifiedBy>
  <cp:revision>12</cp:revision>
  <dcterms:created xsi:type="dcterms:W3CDTF">2020-04-16T16:44:00Z</dcterms:created>
  <dcterms:modified xsi:type="dcterms:W3CDTF">2020-05-12T12:21:00Z</dcterms:modified>
</cp:coreProperties>
</file>